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C5458" w14:textId="41135990" w:rsidR="00A07778" w:rsidRPr="00DD1A41" w:rsidRDefault="00220E3F" w:rsidP="00DD1A41">
      <w:pPr>
        <w:shd w:val="clear" w:color="auto" w:fill="FFFFFF"/>
        <w:spacing w:after="480" w:line="240" w:lineRule="auto"/>
        <w:jc w:val="both"/>
        <w:rPr>
          <w:rFonts w:ascii="Times New Roman" w:hAnsi="Times New Roman" w:cs="Times New Roman"/>
          <w:sz w:val="52"/>
          <w:szCs w:val="52"/>
        </w:rPr>
      </w:pPr>
      <w:r w:rsidRPr="00DD1A41">
        <w:rPr>
          <w:rFonts w:ascii="Times New Roman" w:hAnsi="Times New Roman" w:cs="Times New Roman"/>
          <w:sz w:val="52"/>
          <w:szCs w:val="52"/>
        </w:rPr>
        <w:t xml:space="preserve">Direito de </w:t>
      </w:r>
      <w:r w:rsidR="00DD1A41" w:rsidRPr="00DD1A41">
        <w:rPr>
          <w:rFonts w:ascii="Times New Roman" w:hAnsi="Times New Roman" w:cs="Times New Roman"/>
          <w:sz w:val="52"/>
          <w:szCs w:val="52"/>
        </w:rPr>
        <w:t>Resposta de</w:t>
      </w:r>
      <w:r w:rsidRPr="00DD1A41">
        <w:rPr>
          <w:rFonts w:ascii="Times New Roman" w:hAnsi="Times New Roman" w:cs="Times New Roman"/>
          <w:sz w:val="52"/>
          <w:szCs w:val="52"/>
        </w:rPr>
        <w:t xml:space="preserve"> Cristina </w:t>
      </w:r>
      <w:proofErr w:type="spellStart"/>
      <w:r w:rsidRPr="00DD1A41">
        <w:rPr>
          <w:rFonts w:ascii="Times New Roman" w:hAnsi="Times New Roman" w:cs="Times New Roman"/>
          <w:sz w:val="52"/>
          <w:szCs w:val="52"/>
        </w:rPr>
        <w:t>Atalla</w:t>
      </w:r>
      <w:proofErr w:type="spellEnd"/>
      <w:r w:rsidRPr="00DD1A41">
        <w:rPr>
          <w:rFonts w:ascii="Times New Roman" w:hAnsi="Times New Roman" w:cs="Times New Roman"/>
          <w:sz w:val="52"/>
          <w:szCs w:val="52"/>
        </w:rPr>
        <w:t xml:space="preserve"> e </w:t>
      </w:r>
      <w:proofErr w:type="spellStart"/>
      <w:r w:rsidRPr="00DD1A41">
        <w:rPr>
          <w:rFonts w:ascii="Times New Roman" w:hAnsi="Times New Roman" w:cs="Times New Roman"/>
          <w:sz w:val="52"/>
          <w:szCs w:val="52"/>
        </w:rPr>
        <w:t>Loki</w:t>
      </w:r>
      <w:proofErr w:type="spellEnd"/>
      <w:r w:rsidRPr="00DD1A41">
        <w:rPr>
          <w:rFonts w:ascii="Times New Roman" w:hAnsi="Times New Roman" w:cs="Times New Roman"/>
          <w:sz w:val="52"/>
          <w:szCs w:val="52"/>
        </w:rPr>
        <w:t xml:space="preserve"> aos termos da matéria veiculada no Portal Polêmica Paraíba, no dia 14/06/2022</w:t>
      </w:r>
    </w:p>
    <w:p w14:paraId="62BE371D" w14:textId="001EA67F" w:rsidR="00A07778" w:rsidRPr="00DD1A41" w:rsidRDefault="00A07778" w:rsidP="00DD1A41">
      <w:pPr>
        <w:shd w:val="clear" w:color="auto" w:fill="FFFFFF"/>
        <w:spacing w:after="480" w:line="240" w:lineRule="auto"/>
        <w:jc w:val="center"/>
        <w:rPr>
          <w:rFonts w:ascii="Times New Roman" w:hAnsi="Times New Roman" w:cs="Times New Roman"/>
        </w:rPr>
      </w:pPr>
      <w:r w:rsidRPr="00DD1A41">
        <w:rPr>
          <w:rFonts w:ascii="Times New Roman" w:hAnsi="Times New Roman" w:cs="Times New Roman"/>
          <w:noProof/>
        </w:rPr>
        <w:drawing>
          <wp:inline distT="0" distB="0" distL="0" distR="0" wp14:anchorId="32E5F83B" wp14:editId="292C9047">
            <wp:extent cx="4762745" cy="6007409"/>
            <wp:effectExtent l="0" t="0" r="0" b="0"/>
            <wp:docPr id="1" name="Imagem 1" descr="Mulher sorrindo ao lado de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ulher sorrindo ao lado de cachorro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745" cy="600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0AD7" w14:textId="77777777" w:rsidR="00220E3F" w:rsidRPr="00DD1A41" w:rsidRDefault="00220E3F" w:rsidP="00DD1A41">
      <w:pPr>
        <w:shd w:val="clear" w:color="auto" w:fill="FFFFFF"/>
        <w:spacing w:after="480" w:line="240" w:lineRule="auto"/>
        <w:jc w:val="both"/>
        <w:rPr>
          <w:rFonts w:ascii="Times New Roman" w:hAnsi="Times New Roman" w:cs="Times New Roman"/>
        </w:rPr>
      </w:pPr>
    </w:p>
    <w:p w14:paraId="3765E813" w14:textId="4483AE04" w:rsidR="00220E3F" w:rsidRPr="00DD1A41" w:rsidRDefault="00220E3F" w:rsidP="00DD1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</w:rPr>
        <w:lastRenderedPageBreak/>
        <w:t>Tendo em vista as informações errôneas</w:t>
      </w:r>
      <w:r w:rsidR="00A07778" w:rsidRPr="00DD1A41">
        <w:rPr>
          <w:rFonts w:ascii="Times New Roman" w:hAnsi="Times New Roman" w:cs="Times New Roman"/>
        </w:rPr>
        <w:t xml:space="preserve"> e inverídicas</w:t>
      </w:r>
      <w:r w:rsidRPr="00DD1A41">
        <w:rPr>
          <w:rFonts w:ascii="Times New Roman" w:hAnsi="Times New Roman" w:cs="Times New Roman"/>
        </w:rPr>
        <w:t xml:space="preserve"> que foram veiculadas na matéria publicada com a manchete </w:t>
      </w:r>
      <w:proofErr w:type="gramStart"/>
      <w:r w:rsidRPr="00DD1A41">
        <w:rPr>
          <w:rFonts w:ascii="Times New Roman" w:hAnsi="Times New Roman" w:cs="Times New Roman"/>
        </w:rPr>
        <w:t>“</w:t>
      </w:r>
      <w:r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>Consultora</w:t>
      </w:r>
      <w:proofErr w:type="gramEnd"/>
      <w:r w:rsidRPr="00DD1A41">
        <w:rPr>
          <w:rFonts w:ascii="Times New Roman" w:hAnsi="Times New Roman" w:cs="Times New Roman"/>
          <w:b/>
          <w:bCs/>
          <w:sz w:val="60"/>
          <w:szCs w:val="60"/>
        </w:rPr>
        <w:t xml:space="preserve"> 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>da XP Investimentos é</w:t>
      </w:r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>alvo de insatisfação por parte de</w:t>
      </w:r>
      <w:r w:rsidR="00321EF5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>moradores de condomínio por</w:t>
      </w:r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>polêmica com cachorro</w:t>
      </w:r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”, e usando da prerrogativa constitucional do Direito de Resposta, a tutora Cristina </w:t>
      </w:r>
      <w:proofErr w:type="spellStart"/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>Atalla</w:t>
      </w:r>
      <w:proofErr w:type="spellEnd"/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e o cachorro </w:t>
      </w:r>
      <w:proofErr w:type="spellStart"/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>Loki</w:t>
      </w:r>
      <w:proofErr w:type="spellEnd"/>
      <w:r w:rsidR="00C4069A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vêm a público ESCLARECER OS SEGUINTES FATOS</w:t>
      </w:r>
      <w:r w:rsidR="00321EF5" w:rsidRPr="00DD1A4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0516BE" w14:textId="0D467D13" w:rsidR="00C4069A" w:rsidRPr="00DD1A41" w:rsidRDefault="00C4069A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38F3BA" w14:textId="2746DAC5" w:rsidR="00C4069A" w:rsidRPr="00DD1A41" w:rsidRDefault="00C4069A" w:rsidP="00DD1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>Em primeiro lugar</w:t>
      </w:r>
      <w:r w:rsidR="00DD1A41">
        <w:rPr>
          <w:rFonts w:ascii="Times New Roman" w:hAnsi="Times New Roman" w:cs="Times New Roman"/>
          <w:sz w:val="24"/>
          <w:szCs w:val="24"/>
        </w:rPr>
        <w:t xml:space="preserve">, </w:t>
      </w:r>
      <w:r w:rsidR="00A07778" w:rsidRPr="00DD1A41">
        <w:rPr>
          <w:rFonts w:ascii="Times New Roman" w:hAnsi="Times New Roman" w:cs="Times New Roman"/>
          <w:sz w:val="24"/>
          <w:szCs w:val="24"/>
        </w:rPr>
        <w:t>faz-se imperioso</w:t>
      </w:r>
      <w:r w:rsidRPr="00DD1A41">
        <w:rPr>
          <w:rFonts w:ascii="Times New Roman" w:hAnsi="Times New Roman" w:cs="Times New Roman"/>
          <w:sz w:val="24"/>
          <w:szCs w:val="24"/>
        </w:rPr>
        <w:t xml:space="preserve"> registrar publicamente a crítica ao </w:t>
      </w:r>
      <w:proofErr w:type="gramStart"/>
      <w:r w:rsidRPr="00DD1A41">
        <w:rPr>
          <w:rFonts w:ascii="Times New Roman" w:hAnsi="Times New Roman" w:cs="Times New Roman"/>
          <w:sz w:val="24"/>
          <w:szCs w:val="24"/>
        </w:rPr>
        <w:t>tom  e</w:t>
      </w:r>
      <w:proofErr w:type="gramEnd"/>
      <w:r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="004F4ED1" w:rsidRPr="00DD1A41">
        <w:rPr>
          <w:rFonts w:ascii="Times New Roman" w:hAnsi="Times New Roman" w:cs="Times New Roman"/>
          <w:sz w:val="24"/>
          <w:szCs w:val="24"/>
        </w:rPr>
        <w:t xml:space="preserve">a </w:t>
      </w:r>
      <w:r w:rsidRPr="00DD1A41">
        <w:rPr>
          <w:rFonts w:ascii="Times New Roman" w:hAnsi="Times New Roman" w:cs="Times New Roman"/>
          <w:sz w:val="24"/>
          <w:szCs w:val="24"/>
        </w:rPr>
        <w:t>exposição profissional da tutora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 do animal</w:t>
      </w:r>
      <w:r w:rsidRPr="00DD1A41">
        <w:rPr>
          <w:rFonts w:ascii="Times New Roman" w:hAnsi="Times New Roman" w:cs="Times New Roman"/>
          <w:sz w:val="24"/>
          <w:szCs w:val="24"/>
        </w:rPr>
        <w:t>, que é designada em todas as chamadas e matéria como “Consultora da XP Investimentos”, claramente com a intenção de expor sua condição profissional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 e sua intimidade.</w:t>
      </w:r>
    </w:p>
    <w:p w14:paraId="55446EC3" w14:textId="3D5A1352" w:rsidR="00C4069A" w:rsidRPr="00DD1A41" w:rsidRDefault="00C4069A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937B7" w14:textId="61883F0B" w:rsidR="004140A3" w:rsidRPr="00DD1A41" w:rsidRDefault="00C4069A" w:rsidP="00DD1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Nosso argumento ganha força quando as demais pessoas </w:t>
      </w:r>
      <w:r w:rsidR="00A07778" w:rsidRPr="00DD1A41">
        <w:rPr>
          <w:rFonts w:ascii="Times New Roman" w:hAnsi="Times New Roman" w:cs="Times New Roman"/>
          <w:sz w:val="24"/>
          <w:szCs w:val="24"/>
        </w:rPr>
        <w:t>mencionadas</w:t>
      </w:r>
      <w:r w:rsidRPr="00DD1A41">
        <w:rPr>
          <w:rFonts w:ascii="Times New Roman" w:hAnsi="Times New Roman" w:cs="Times New Roman"/>
          <w:sz w:val="24"/>
          <w:szCs w:val="24"/>
        </w:rPr>
        <w:t xml:space="preserve"> na matéria</w:t>
      </w:r>
      <w:r w:rsidR="00B90E5C" w:rsidRPr="00DD1A41">
        <w:rPr>
          <w:rFonts w:ascii="Times New Roman" w:hAnsi="Times New Roman" w:cs="Times New Roman"/>
          <w:sz w:val="24"/>
          <w:szCs w:val="24"/>
        </w:rPr>
        <w:t xml:space="preserve"> são citadas de modo totalmente indefinido. O</w:t>
      </w:r>
      <w:r w:rsidR="00A07778" w:rsidRPr="00DD1A41">
        <w:rPr>
          <w:rFonts w:ascii="Times New Roman" w:hAnsi="Times New Roman" w:cs="Times New Roman"/>
          <w:sz w:val="24"/>
          <w:szCs w:val="24"/>
        </w:rPr>
        <w:t>ra, o</w:t>
      </w:r>
      <w:r w:rsidR="00B90E5C" w:rsidRPr="00DD1A41">
        <w:rPr>
          <w:rFonts w:ascii="Times New Roman" w:hAnsi="Times New Roman" w:cs="Times New Roman"/>
          <w:sz w:val="24"/>
          <w:szCs w:val="24"/>
        </w:rPr>
        <w:t xml:space="preserve"> modo correto da matéria 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seria </w:t>
      </w:r>
      <w:r w:rsidR="00B90E5C" w:rsidRPr="00DD1A41">
        <w:rPr>
          <w:rFonts w:ascii="Times New Roman" w:hAnsi="Times New Roman" w:cs="Times New Roman"/>
          <w:sz w:val="24"/>
          <w:szCs w:val="24"/>
        </w:rPr>
        <w:t>referir-se à</w:t>
      </w:r>
      <w:r w:rsidR="004140A3" w:rsidRPr="00DD1A41">
        <w:rPr>
          <w:rFonts w:ascii="Times New Roman" w:hAnsi="Times New Roman" w:cs="Times New Roman"/>
          <w:sz w:val="24"/>
          <w:szCs w:val="24"/>
        </w:rPr>
        <w:t xml:space="preserve"> senhora Cristina </w:t>
      </w:r>
      <w:proofErr w:type="spellStart"/>
      <w:r w:rsidR="004140A3" w:rsidRPr="00DD1A41">
        <w:rPr>
          <w:rFonts w:ascii="Times New Roman" w:hAnsi="Times New Roman" w:cs="Times New Roman"/>
          <w:sz w:val="24"/>
          <w:szCs w:val="24"/>
        </w:rPr>
        <w:t>Atalla</w:t>
      </w:r>
      <w:proofErr w:type="spellEnd"/>
      <w:r w:rsidR="00B90E5C"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="004140A3" w:rsidRPr="00DD1A41">
        <w:rPr>
          <w:rFonts w:ascii="Times New Roman" w:hAnsi="Times New Roman" w:cs="Times New Roman"/>
          <w:sz w:val="24"/>
          <w:szCs w:val="24"/>
        </w:rPr>
        <w:t>como tutora de um animal e condômina</w:t>
      </w:r>
      <w:r w:rsidR="00A07778" w:rsidRPr="00DD1A41">
        <w:rPr>
          <w:rFonts w:ascii="Times New Roman" w:hAnsi="Times New Roman" w:cs="Times New Roman"/>
          <w:sz w:val="24"/>
          <w:szCs w:val="24"/>
        </w:rPr>
        <w:t>, e não expor a sua vida particular, em contexto que nada tem a ver com o discutido no condomínio.</w:t>
      </w:r>
    </w:p>
    <w:p w14:paraId="5E9D9FB4" w14:textId="77777777" w:rsidR="004140A3" w:rsidRPr="00DD1A41" w:rsidRDefault="004140A3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98E716" w14:textId="1B591C70" w:rsidR="004140A3" w:rsidRPr="00DD1A41" w:rsidRDefault="004140A3" w:rsidP="00DD1A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>Dito isso, a matéria merece diversos reparos</w:t>
      </w:r>
      <w:r w:rsidR="00A07778" w:rsidRPr="00DD1A41">
        <w:rPr>
          <w:rFonts w:ascii="Times New Roman" w:hAnsi="Times New Roman" w:cs="Times New Roman"/>
          <w:b/>
          <w:bCs/>
          <w:sz w:val="24"/>
          <w:szCs w:val="24"/>
        </w:rPr>
        <w:t>, vez que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165DDAD" w14:textId="6BF62EB4" w:rsidR="004F4ED1" w:rsidRPr="00DD1A41" w:rsidRDefault="004F4ED1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90E3B" w14:textId="1CCF40E1" w:rsidR="004F4ED1" w:rsidRPr="00DD1A41" w:rsidRDefault="004F4ED1" w:rsidP="00DD1A41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>A tutora não ignorou a Convenção do Condomínio;</w:t>
      </w:r>
    </w:p>
    <w:p w14:paraId="55F8B22E" w14:textId="77777777" w:rsidR="00B90E5C" w:rsidRPr="00DD1A41" w:rsidRDefault="00B90E5C" w:rsidP="00DD1A41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D02D6" w14:textId="688C2ADC" w:rsidR="00B90E5C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A matéria registra várias vezes que a tutora teria ignorado a regra da Convenção e imposto o cachorro ao condomínio, expondo as pessoas a riscos e vida de medo. </w:t>
      </w:r>
    </w:p>
    <w:p w14:paraId="64552B4A" w14:textId="77777777" w:rsidR="0067027B" w:rsidRPr="00DD1A41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6093C" w14:textId="24C4E120" w:rsidR="00B90E5C" w:rsidRPr="00DD1A41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Não é verdade. </w:t>
      </w:r>
    </w:p>
    <w:p w14:paraId="2FFD44CB" w14:textId="77777777" w:rsidR="00B90E5C" w:rsidRPr="00DD1A41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BF9D4" w14:textId="047C1AB9" w:rsidR="004F4ED1" w:rsidRPr="00DD1A41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4F4ED1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Eis o que diz a Convenção sobre Animais: </w:t>
      </w:r>
    </w:p>
    <w:p w14:paraId="2819EAD3" w14:textId="00D3E3BC" w:rsidR="00B90E5C" w:rsidRPr="00DD1A41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14:paraId="76DB6ED3" w14:textId="77777777" w:rsidR="00B90E5C" w:rsidRPr="00DD1A41" w:rsidRDefault="00B90E5C" w:rsidP="00DD1A41">
      <w:pPr>
        <w:pStyle w:val="PargrafodaLista"/>
        <w:ind w:left="354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DD1A41">
        <w:rPr>
          <w:rFonts w:ascii="Times New Roman" w:hAnsi="Times New Roman" w:cs="Times New Roman"/>
          <w:i/>
          <w:iCs/>
          <w:sz w:val="24"/>
          <w:szCs w:val="24"/>
        </w:rPr>
        <w:t>“Art. 40 – Só será permitido, em caráter privado, a criação de animais domésticos, sendo vedado a criação de outros (</w:t>
      </w:r>
      <w:r w:rsidRPr="00DD1A41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cães ferozes</w:t>
      </w:r>
      <w:r w:rsidRPr="00DD1A41">
        <w:rPr>
          <w:rFonts w:ascii="Times New Roman" w:hAnsi="Times New Roman" w:cs="Times New Roman"/>
          <w:i/>
          <w:iCs/>
          <w:sz w:val="24"/>
          <w:szCs w:val="24"/>
        </w:rPr>
        <w:t xml:space="preserve"> de grande porte, porcos, aves de canto alto, </w:t>
      </w:r>
      <w:proofErr w:type="spellStart"/>
      <w:r w:rsidRPr="00DD1A41">
        <w:rPr>
          <w:rFonts w:ascii="Times New Roman" w:hAnsi="Times New Roman" w:cs="Times New Roman"/>
          <w:i/>
          <w:iCs/>
          <w:sz w:val="24"/>
          <w:szCs w:val="24"/>
        </w:rPr>
        <w:t>etc</w:t>
      </w:r>
      <w:proofErr w:type="spellEnd"/>
      <w:r w:rsidRPr="00DD1A41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DD1A41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que venham a causar perturbação ou efeitos nocivos e à segurança da vizinhança e dos condôminos</w:t>
      </w:r>
      <w:r w:rsidRPr="00DD1A41">
        <w:rPr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5BD45D37" w14:textId="5B377948" w:rsidR="00B90E5C" w:rsidRPr="00DD1A41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550A93" w14:textId="2B83AA48" w:rsidR="004F4ED1" w:rsidRPr="00DD1A41" w:rsidRDefault="004F4ED1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D5872" w14:textId="66995611" w:rsidR="00B90E5C" w:rsidRPr="00DD1A41" w:rsidRDefault="004F4ED1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DD1A41">
        <w:rPr>
          <w:rFonts w:ascii="Times New Roman" w:hAnsi="Times New Roman" w:cs="Times New Roman"/>
          <w:sz w:val="24"/>
          <w:szCs w:val="24"/>
        </w:rPr>
        <w:t xml:space="preserve">No caso em tela, 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ao adquirir </w:t>
      </w:r>
      <w:r w:rsidRPr="00DD1A41">
        <w:rPr>
          <w:rFonts w:ascii="Times New Roman" w:hAnsi="Times New Roman" w:cs="Times New Roman"/>
          <w:sz w:val="24"/>
          <w:szCs w:val="24"/>
        </w:rPr>
        <w:t>o imóvel, a Tutora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A07778" w:rsidRPr="00DD1A41">
        <w:rPr>
          <w:rFonts w:ascii="Times New Roman" w:hAnsi="Times New Roman" w:cs="Times New Roman"/>
          <w:sz w:val="24"/>
          <w:szCs w:val="24"/>
        </w:rPr>
        <w:t>Loki</w:t>
      </w:r>
      <w:proofErr w:type="spellEnd"/>
      <w:r w:rsidRPr="00DD1A41">
        <w:rPr>
          <w:rFonts w:ascii="Times New Roman" w:hAnsi="Times New Roman" w:cs="Times New Roman"/>
          <w:sz w:val="24"/>
          <w:szCs w:val="24"/>
        </w:rPr>
        <w:t xml:space="preserve"> verificou que seu caso não se enquadrava, nem de perto, nas proibições da convenção, </w:t>
      </w:r>
      <w:r w:rsidR="00B90E5C" w:rsidRPr="00DD1A41">
        <w:rPr>
          <w:rFonts w:ascii="Times New Roman" w:hAnsi="Times New Roman" w:cs="Times New Roman"/>
          <w:sz w:val="24"/>
          <w:szCs w:val="24"/>
        </w:rPr>
        <w:t>j</w:t>
      </w:r>
      <w:r w:rsidRPr="00DD1A41">
        <w:rPr>
          <w:rFonts w:ascii="Times New Roman" w:hAnsi="Times New Roman" w:cs="Times New Roman"/>
          <w:sz w:val="24"/>
          <w:szCs w:val="24"/>
        </w:rPr>
        <w:t xml:space="preserve">á que </w:t>
      </w:r>
      <w:r w:rsidR="00A07778" w:rsidRPr="00DD1A41">
        <w:rPr>
          <w:rFonts w:ascii="Times New Roman" w:hAnsi="Times New Roman" w:cs="Times New Roman"/>
          <w:sz w:val="24"/>
          <w:szCs w:val="24"/>
        </w:rPr>
        <w:t>o animal</w:t>
      </w:r>
      <w:r w:rsidRPr="00DD1A41">
        <w:rPr>
          <w:rFonts w:ascii="Times New Roman" w:hAnsi="Times New Roman" w:cs="Times New Roman"/>
          <w:sz w:val="24"/>
          <w:szCs w:val="24"/>
        </w:rPr>
        <w:t xml:space="preserve"> não é um cão de grande porte e </w:t>
      </w:r>
      <w:r w:rsidR="0067027B">
        <w:rPr>
          <w:rFonts w:ascii="Times New Roman" w:hAnsi="Times New Roman" w:cs="Times New Roman"/>
          <w:sz w:val="24"/>
          <w:szCs w:val="24"/>
        </w:rPr>
        <w:t>muito menos</w:t>
      </w:r>
      <w:r w:rsidRPr="00DD1A41">
        <w:rPr>
          <w:rFonts w:ascii="Times New Roman" w:hAnsi="Times New Roman" w:cs="Times New Roman"/>
          <w:sz w:val="24"/>
          <w:szCs w:val="24"/>
        </w:rPr>
        <w:t xml:space="preserve"> feroz.</w:t>
      </w:r>
    </w:p>
    <w:p w14:paraId="7B4A16BC" w14:textId="77777777" w:rsidR="00B90E5C" w:rsidRPr="00DD1A41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6EF77" w14:textId="5126604B" w:rsidR="00A07778" w:rsidRDefault="00B90E5C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      </w:t>
      </w:r>
      <w:r w:rsidR="004F4ED1" w:rsidRPr="00DD1A41">
        <w:rPr>
          <w:rFonts w:ascii="Times New Roman" w:hAnsi="Times New Roman" w:cs="Times New Roman"/>
          <w:sz w:val="24"/>
          <w:szCs w:val="24"/>
        </w:rPr>
        <w:t>Para tanto traz um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laudo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 de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="00A07778" w:rsidRPr="00DD1A41">
        <w:rPr>
          <w:rFonts w:ascii="Times New Roman" w:hAnsi="Times New Roman" w:cs="Times New Roman"/>
          <w:sz w:val="24"/>
          <w:szCs w:val="24"/>
        </w:rPr>
        <w:t>profissiona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l </w:t>
      </w:r>
      <w:r w:rsidR="0067027B" w:rsidRPr="00DD1A41">
        <w:rPr>
          <w:rFonts w:ascii="Times New Roman" w:hAnsi="Times New Roman" w:cs="Times New Roman"/>
          <w:sz w:val="24"/>
          <w:szCs w:val="24"/>
        </w:rPr>
        <w:t>especialista que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 atesta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="00A07778" w:rsidRPr="00DD1A41">
        <w:rPr>
          <w:rFonts w:ascii="Times New Roman" w:hAnsi="Times New Roman" w:cs="Times New Roman"/>
          <w:sz w:val="24"/>
          <w:szCs w:val="24"/>
        </w:rPr>
        <w:t>a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condição</w:t>
      </w:r>
      <w:r w:rsidR="00A07778" w:rsidRPr="00DD1A41">
        <w:rPr>
          <w:rFonts w:ascii="Times New Roman" w:hAnsi="Times New Roman" w:cs="Times New Roman"/>
          <w:sz w:val="24"/>
          <w:szCs w:val="24"/>
        </w:rPr>
        <w:t xml:space="preserve"> de docilidade do </w:t>
      </w:r>
      <w:proofErr w:type="gramStart"/>
      <w:r w:rsidR="00A07778" w:rsidRPr="00DD1A41">
        <w:rPr>
          <w:rFonts w:ascii="Times New Roman" w:hAnsi="Times New Roman" w:cs="Times New Roman"/>
          <w:sz w:val="24"/>
          <w:szCs w:val="24"/>
        </w:rPr>
        <w:t xml:space="preserve">animal </w:t>
      </w:r>
      <w:r w:rsidR="001F5D88" w:rsidRPr="00DD1A4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07778" w:rsidRPr="00DD1A41">
        <w:rPr>
          <w:rFonts w:ascii="Times New Roman" w:hAnsi="Times New Roman" w:cs="Times New Roman"/>
          <w:sz w:val="24"/>
          <w:szCs w:val="24"/>
        </w:rPr>
        <w:t xml:space="preserve"> além de comprovação de que o animal é de médio porte.</w:t>
      </w:r>
    </w:p>
    <w:p w14:paraId="25FC7B81" w14:textId="77777777" w:rsidR="0067027B" w:rsidRPr="00DD1A41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BAF243" w14:textId="7B64C794" w:rsidR="004F4ED1" w:rsidRPr="00DD1A41" w:rsidRDefault="00A07778" w:rsidP="006702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Insta consignar que nas manifestações em prol de </w:t>
      </w:r>
      <w:proofErr w:type="spellStart"/>
      <w:r w:rsidR="0067027B" w:rsidRPr="00DD1A41">
        <w:rPr>
          <w:rFonts w:ascii="Times New Roman" w:hAnsi="Times New Roman" w:cs="Times New Roman"/>
          <w:sz w:val="24"/>
          <w:szCs w:val="24"/>
        </w:rPr>
        <w:t>Loki</w:t>
      </w:r>
      <w:proofErr w:type="spellEnd"/>
      <w:r w:rsidR="0067027B" w:rsidRPr="00DD1A41">
        <w:rPr>
          <w:rFonts w:ascii="Times New Roman" w:hAnsi="Times New Roman" w:cs="Times New Roman"/>
          <w:sz w:val="24"/>
          <w:szCs w:val="24"/>
        </w:rPr>
        <w:t>, a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população paraibana também pôde confirmar a docilidade</w:t>
      </w:r>
      <w:r w:rsidR="005E1BF2" w:rsidRPr="00DD1A41">
        <w:rPr>
          <w:rFonts w:ascii="Times New Roman" w:hAnsi="Times New Roman" w:cs="Times New Roman"/>
          <w:sz w:val="24"/>
          <w:szCs w:val="24"/>
        </w:rPr>
        <w:t xml:space="preserve"> e sociabilidade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do animal</w:t>
      </w:r>
      <w:r w:rsidR="005E1BF2" w:rsidRPr="00DD1A41">
        <w:rPr>
          <w:rFonts w:ascii="Times New Roman" w:hAnsi="Times New Roman" w:cs="Times New Roman"/>
          <w:sz w:val="24"/>
          <w:szCs w:val="24"/>
        </w:rPr>
        <w:t xml:space="preserve"> tanto</w:t>
      </w:r>
      <w:r w:rsidR="001F5D88" w:rsidRPr="00DD1A41">
        <w:rPr>
          <w:rFonts w:ascii="Times New Roman" w:hAnsi="Times New Roman" w:cs="Times New Roman"/>
          <w:sz w:val="24"/>
          <w:szCs w:val="24"/>
        </w:rPr>
        <w:t xml:space="preserve"> nas várias </w:t>
      </w:r>
      <w:proofErr w:type="gramStart"/>
      <w:r w:rsidR="001F5D88" w:rsidRPr="00DD1A41">
        <w:rPr>
          <w:rFonts w:ascii="Times New Roman" w:hAnsi="Times New Roman" w:cs="Times New Roman"/>
          <w:sz w:val="24"/>
          <w:szCs w:val="24"/>
        </w:rPr>
        <w:t>matérias</w:t>
      </w:r>
      <w:proofErr w:type="gramEnd"/>
      <w:r w:rsidR="001F5D88" w:rsidRPr="00DD1A41">
        <w:rPr>
          <w:rFonts w:ascii="Times New Roman" w:hAnsi="Times New Roman" w:cs="Times New Roman"/>
          <w:sz w:val="24"/>
          <w:szCs w:val="24"/>
        </w:rPr>
        <w:t xml:space="preserve"> que foram veiculadas sobre o assunto</w:t>
      </w:r>
      <w:r w:rsidR="005E1BF2" w:rsidRPr="00DD1A41">
        <w:rPr>
          <w:rFonts w:ascii="Times New Roman" w:hAnsi="Times New Roman" w:cs="Times New Roman"/>
          <w:sz w:val="24"/>
          <w:szCs w:val="24"/>
        </w:rPr>
        <w:t>, e na interação do animal com pessoas que nunca encontrou.</w:t>
      </w:r>
    </w:p>
    <w:p w14:paraId="56867320" w14:textId="13BD0C01" w:rsidR="004E3690" w:rsidRPr="00DD1A41" w:rsidRDefault="004E3690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24E6A" w14:textId="12C0BD57" w:rsidR="00976528" w:rsidRPr="00DD1A41" w:rsidRDefault="0097652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996A70" wp14:editId="6353AD5D">
            <wp:extent cx="5400040" cy="7642860"/>
            <wp:effectExtent l="0" t="0" r="0" b="0"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3FF7F" w14:textId="39FB96B3" w:rsidR="001F5D88" w:rsidRPr="00DD1A41" w:rsidRDefault="001F5D8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31A2E" w14:textId="77777777" w:rsidR="00976528" w:rsidRPr="00DD1A41" w:rsidRDefault="004F4ED1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14:paraId="06A202A4" w14:textId="25F46C0E" w:rsidR="00976528" w:rsidRPr="00DD1A41" w:rsidRDefault="0097652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5B562D" wp14:editId="7C641130">
            <wp:extent cx="5400040" cy="7642860"/>
            <wp:effectExtent l="0" t="0" r="0" b="0"/>
            <wp:docPr id="4" name="Imagem 4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1441" w14:textId="782FB9CE" w:rsidR="00976528" w:rsidRPr="00DD1A41" w:rsidRDefault="0097652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81CE1" w14:textId="13C071D0" w:rsidR="00976528" w:rsidRPr="00DD1A41" w:rsidRDefault="0097652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9C469B" wp14:editId="1EC067EC">
            <wp:extent cx="5400040" cy="7642860"/>
            <wp:effectExtent l="0" t="0" r="0" b="0"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012F0" w14:textId="77777777" w:rsidR="00976528" w:rsidRPr="00DD1A41" w:rsidRDefault="0097652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04A185" w14:textId="77777777" w:rsidR="00976528" w:rsidRPr="00DD1A41" w:rsidRDefault="0097652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F22803" w14:textId="77777777" w:rsidR="0067027B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BE2DA" w14:textId="77777777" w:rsidR="0067027B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3F87F" w14:textId="77777777" w:rsidR="0067027B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1846C" w14:textId="7E9932A7" w:rsidR="0067027B" w:rsidRDefault="0067027B" w:rsidP="006702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Segue ainda um atestado comprovando, além da sociabilidade e docilidade, as perfeitas condições de saúde do animal:</w:t>
      </w:r>
    </w:p>
    <w:p w14:paraId="1AE21936" w14:textId="360B7248" w:rsidR="0067027B" w:rsidRDefault="0067027B" w:rsidP="0067027B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02BFC76" wp14:editId="5B52B4A4">
            <wp:extent cx="4480560" cy="6972300"/>
            <wp:effectExtent l="0" t="0" r="0" b="0"/>
            <wp:docPr id="7" name="Imagem 7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xto, Cart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0053" w14:textId="77777777" w:rsidR="0067027B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529ED1" w14:textId="77777777" w:rsidR="0067027B" w:rsidRDefault="0067027B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35868" w14:textId="7574B467" w:rsidR="004F4ED1" w:rsidRPr="00DD1A41" w:rsidRDefault="0067027B" w:rsidP="006702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Insta consignar mais uma grave </w:t>
      </w:r>
      <w:r w:rsidR="004F4ED1" w:rsidRPr="00DD1A41">
        <w:rPr>
          <w:rFonts w:ascii="Times New Roman" w:hAnsi="Times New Roman" w:cs="Times New Roman"/>
          <w:b/>
          <w:bCs/>
          <w:sz w:val="24"/>
          <w:szCs w:val="24"/>
        </w:rPr>
        <w:t>inverdade grave divulgada na matéria e cuja verdade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7DFE">
        <w:rPr>
          <w:rFonts w:ascii="Times New Roman" w:hAnsi="Times New Roman" w:cs="Times New Roman"/>
          <w:b/>
          <w:bCs/>
          <w:sz w:val="24"/>
          <w:szCs w:val="24"/>
        </w:rPr>
        <w:t xml:space="preserve">real </w:t>
      </w:r>
      <w:r w:rsidR="009F7DFE" w:rsidRPr="00DD1A41">
        <w:rPr>
          <w:rFonts w:ascii="Times New Roman" w:hAnsi="Times New Roman" w:cs="Times New Roman"/>
          <w:b/>
          <w:bCs/>
          <w:sz w:val="24"/>
          <w:szCs w:val="24"/>
        </w:rPr>
        <w:t>é</w:t>
      </w:r>
      <w:r w:rsidR="004F4ED1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importante deixar esclarecid</w:t>
      </w:r>
      <w:r w:rsidR="009F7DFE">
        <w:rPr>
          <w:rFonts w:ascii="Times New Roman" w:hAnsi="Times New Roman" w:cs="Times New Roman"/>
          <w:b/>
          <w:bCs/>
          <w:sz w:val="24"/>
          <w:szCs w:val="24"/>
        </w:rPr>
        <w:t>a:</w:t>
      </w:r>
    </w:p>
    <w:p w14:paraId="45DC1B15" w14:textId="751D4DDA" w:rsidR="001F5D88" w:rsidRPr="00DD1A41" w:rsidRDefault="001F5D88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08B87" w14:textId="77777777" w:rsidR="004E3690" w:rsidRPr="00DD1A41" w:rsidRDefault="004E3690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1EAC4" w14:textId="77A94FC7" w:rsidR="001F5D88" w:rsidRPr="00DD1A41" w:rsidRDefault="001F5D88" w:rsidP="00DD1A41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Que não existe barreira que separe os limites da casa das áreas comuns </w:t>
      </w:r>
    </w:p>
    <w:p w14:paraId="35668B7E" w14:textId="6B73DAAC" w:rsidR="001F5D88" w:rsidRPr="00DD1A41" w:rsidRDefault="001F5D88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E9636A" w14:textId="24422781" w:rsidR="001F5D88" w:rsidRPr="00DD1A41" w:rsidRDefault="001F5D88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>A matéria d</w:t>
      </w:r>
      <w:r w:rsidR="00E67227" w:rsidRPr="00DD1A41">
        <w:rPr>
          <w:rFonts w:ascii="Times New Roman" w:hAnsi="Times New Roman" w:cs="Times New Roman"/>
          <w:sz w:val="24"/>
          <w:szCs w:val="24"/>
        </w:rPr>
        <w:t>á</w:t>
      </w:r>
      <w:r w:rsidRPr="00DD1A41">
        <w:rPr>
          <w:rFonts w:ascii="Times New Roman" w:hAnsi="Times New Roman" w:cs="Times New Roman"/>
          <w:sz w:val="24"/>
          <w:szCs w:val="24"/>
        </w:rPr>
        <w:t xml:space="preserve"> a entender que não há como limitar o acesso do animal as áreas comuns.</w:t>
      </w:r>
    </w:p>
    <w:p w14:paraId="37BAA934" w14:textId="77777777" w:rsidR="001F5D88" w:rsidRPr="00DD1A41" w:rsidRDefault="001F5D88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4E4E2E" w14:textId="33A8FCAE" w:rsidR="001F5D88" w:rsidRPr="00DD1A41" w:rsidRDefault="001F5D88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976528" w:rsidRPr="00DD1A41">
        <w:rPr>
          <w:rFonts w:ascii="Times New Roman" w:hAnsi="Times New Roman" w:cs="Times New Roman"/>
          <w:b/>
          <w:bCs/>
          <w:sz w:val="24"/>
          <w:szCs w:val="24"/>
        </w:rPr>
        <w:t>ais uma gritante MENTIRA.</w:t>
      </w: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F10D7A7" w14:textId="77777777" w:rsidR="001F5D88" w:rsidRPr="00DD1A41" w:rsidRDefault="001F5D88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98D5EB" w14:textId="4B13E21B" w:rsidR="001F5D88" w:rsidRPr="00DD1A41" w:rsidRDefault="001F5D88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A casa da tutora é gradeada tanto lateralmente quanto em sua entrada principal.  </w:t>
      </w:r>
      <w:r w:rsidR="005134C1" w:rsidRPr="00DD1A41">
        <w:rPr>
          <w:rFonts w:ascii="Times New Roman" w:hAnsi="Times New Roman" w:cs="Times New Roman"/>
          <w:sz w:val="24"/>
          <w:szCs w:val="24"/>
        </w:rPr>
        <w:t xml:space="preserve">E as grades laterais cobrem a totalidade dos lados da casa. Desse modo, não há acesso </w:t>
      </w:r>
      <w:r w:rsidR="00E67227" w:rsidRPr="00DD1A41">
        <w:rPr>
          <w:rFonts w:ascii="Times New Roman" w:hAnsi="Times New Roman" w:cs="Times New Roman"/>
          <w:sz w:val="24"/>
          <w:szCs w:val="24"/>
        </w:rPr>
        <w:t xml:space="preserve">da </w:t>
      </w:r>
      <w:r w:rsidR="005134C1" w:rsidRPr="00DD1A41">
        <w:rPr>
          <w:rFonts w:ascii="Times New Roman" w:hAnsi="Times New Roman" w:cs="Times New Roman"/>
          <w:sz w:val="24"/>
          <w:szCs w:val="24"/>
        </w:rPr>
        <w:t xml:space="preserve">residência </w:t>
      </w:r>
      <w:r w:rsidR="00E67227" w:rsidRPr="00DD1A41">
        <w:rPr>
          <w:rFonts w:ascii="Times New Roman" w:hAnsi="Times New Roman" w:cs="Times New Roman"/>
          <w:sz w:val="24"/>
          <w:szCs w:val="24"/>
        </w:rPr>
        <w:t>para a</w:t>
      </w:r>
      <w:r w:rsidR="005134C1" w:rsidRPr="00DD1A41">
        <w:rPr>
          <w:rFonts w:ascii="Times New Roman" w:hAnsi="Times New Roman" w:cs="Times New Roman"/>
          <w:sz w:val="24"/>
          <w:szCs w:val="24"/>
        </w:rPr>
        <w:t xml:space="preserve"> área comum que não seja pela porta principal</w:t>
      </w:r>
      <w:r w:rsidR="00E67227" w:rsidRPr="00DD1A41">
        <w:rPr>
          <w:rFonts w:ascii="Times New Roman" w:hAnsi="Times New Roman" w:cs="Times New Roman"/>
          <w:sz w:val="24"/>
          <w:szCs w:val="24"/>
        </w:rPr>
        <w:t xml:space="preserve">, que </w:t>
      </w:r>
      <w:r w:rsidR="005134C1" w:rsidRPr="00DD1A41">
        <w:rPr>
          <w:rFonts w:ascii="Times New Roman" w:hAnsi="Times New Roman" w:cs="Times New Roman"/>
          <w:sz w:val="24"/>
          <w:szCs w:val="24"/>
        </w:rPr>
        <w:t xml:space="preserve">é reforçada por grades. </w:t>
      </w:r>
    </w:p>
    <w:p w14:paraId="4C686A9B" w14:textId="5CCE977F" w:rsidR="005134C1" w:rsidRPr="00DD1A41" w:rsidRDefault="005134C1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C96D626" w14:textId="5C11FF4A" w:rsidR="005134C1" w:rsidRPr="00DD1A41" w:rsidRDefault="009F7DFE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>Ademais, por</w:t>
      </w:r>
      <w:r w:rsidR="005134C1" w:rsidRPr="00DD1A41">
        <w:rPr>
          <w:rFonts w:ascii="Times New Roman" w:hAnsi="Times New Roman" w:cs="Times New Roman"/>
          <w:sz w:val="24"/>
          <w:szCs w:val="24"/>
        </w:rPr>
        <w:t xml:space="preserve"> questões de segurança, todo o perímetro da residência está 24h monitorada por câmeras, até por conta das ameaças que a tutora e o animal receberam e do sentimento de medo e terror que os aflige com o </w:t>
      </w:r>
      <w:proofErr w:type="spellStart"/>
      <w:r w:rsidR="005134C1" w:rsidRPr="00DD1A41">
        <w:rPr>
          <w:rFonts w:ascii="Times New Roman" w:hAnsi="Times New Roman" w:cs="Times New Roman"/>
          <w:i/>
          <w:iCs/>
          <w:sz w:val="24"/>
          <w:szCs w:val="24"/>
        </w:rPr>
        <w:t>bull</w:t>
      </w:r>
      <w:r w:rsidR="00976528" w:rsidRPr="00DD1A4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5134C1" w:rsidRPr="00DD1A41">
        <w:rPr>
          <w:rFonts w:ascii="Times New Roman" w:hAnsi="Times New Roman" w:cs="Times New Roman"/>
          <w:i/>
          <w:iCs/>
          <w:sz w:val="24"/>
          <w:szCs w:val="24"/>
        </w:rPr>
        <w:t>ng</w:t>
      </w:r>
      <w:proofErr w:type="spellEnd"/>
      <w:r w:rsidR="005134C1" w:rsidRPr="00DD1A41">
        <w:rPr>
          <w:rFonts w:ascii="Times New Roman" w:hAnsi="Times New Roman" w:cs="Times New Roman"/>
          <w:sz w:val="24"/>
          <w:szCs w:val="24"/>
        </w:rPr>
        <w:t xml:space="preserve"> que todos da casa estão sendo vítimas. </w:t>
      </w:r>
    </w:p>
    <w:p w14:paraId="12CDF09F" w14:textId="0194AEDA" w:rsidR="005134C1" w:rsidRPr="00DD1A41" w:rsidRDefault="005134C1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0047F51" w14:textId="5E5CDE54" w:rsidR="005134C1" w:rsidRPr="00DD1A41" w:rsidRDefault="005134C1" w:rsidP="00DD1A41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>O animal não circula livremente nas áreas comuns do condomínio</w:t>
      </w:r>
    </w:p>
    <w:p w14:paraId="6C759F12" w14:textId="0E3A1D8F" w:rsidR="005134C1" w:rsidRPr="00DD1A41" w:rsidRDefault="005134C1" w:rsidP="00DD1A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ED95173" w14:textId="25EF700D" w:rsidR="00281A30" w:rsidRPr="00DD1A41" w:rsidRDefault="005134C1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>Mesmo sendo uma animal dócil</w:t>
      </w:r>
      <w:r w:rsidR="00281A30" w:rsidRPr="00DD1A41">
        <w:rPr>
          <w:rFonts w:ascii="Times New Roman" w:hAnsi="Times New Roman" w:cs="Times New Roman"/>
          <w:sz w:val="24"/>
          <w:szCs w:val="24"/>
        </w:rPr>
        <w:t xml:space="preserve"> e </w:t>
      </w:r>
      <w:r w:rsidR="00976528" w:rsidRPr="00DD1A41">
        <w:rPr>
          <w:rFonts w:ascii="Times New Roman" w:hAnsi="Times New Roman" w:cs="Times New Roman"/>
          <w:sz w:val="24"/>
          <w:szCs w:val="24"/>
        </w:rPr>
        <w:t xml:space="preserve">sociável, </w:t>
      </w:r>
      <w:r w:rsidR="00281A30" w:rsidRPr="00DD1A41">
        <w:rPr>
          <w:rFonts w:ascii="Times New Roman" w:hAnsi="Times New Roman" w:cs="Times New Roman"/>
          <w:sz w:val="24"/>
          <w:szCs w:val="24"/>
        </w:rPr>
        <w:t>acostumado com pessoas e outros animais, Loki NUNCA CIRCULOU LIVREMENTE pelas áreas comuns do condomínio.</w:t>
      </w:r>
    </w:p>
    <w:p w14:paraId="11BAFA4F" w14:textId="77777777" w:rsidR="00281A30" w:rsidRPr="00DD1A41" w:rsidRDefault="00281A30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E4B749F" w14:textId="473559BD" w:rsidR="00281A30" w:rsidRPr="00DD1A41" w:rsidRDefault="00281A30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>Não há um único registro comprovando tal acusação.</w:t>
      </w:r>
      <w:r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="00E67227" w:rsidRPr="00DD1A41">
        <w:rPr>
          <w:rFonts w:ascii="Times New Roman" w:hAnsi="Times New Roman" w:cs="Times New Roman"/>
          <w:sz w:val="24"/>
          <w:szCs w:val="24"/>
        </w:rPr>
        <w:t xml:space="preserve">Uma única pessoa que venha com nome e sobrenome, e assumindo responsabilidade, afirmar tal fato. </w:t>
      </w:r>
      <w:r w:rsidRPr="00DD1A41">
        <w:rPr>
          <w:rFonts w:ascii="Times New Roman" w:hAnsi="Times New Roman" w:cs="Times New Roman"/>
          <w:sz w:val="24"/>
          <w:szCs w:val="24"/>
        </w:rPr>
        <w:t>Até por el</w:t>
      </w:r>
      <w:r w:rsidR="00E67227" w:rsidRPr="00DD1A41">
        <w:rPr>
          <w:rFonts w:ascii="Times New Roman" w:hAnsi="Times New Roman" w:cs="Times New Roman"/>
          <w:sz w:val="24"/>
          <w:szCs w:val="24"/>
        </w:rPr>
        <w:t>e</w:t>
      </w:r>
      <w:r w:rsidRPr="00DD1A41">
        <w:rPr>
          <w:rFonts w:ascii="Times New Roman" w:hAnsi="Times New Roman" w:cs="Times New Roman"/>
          <w:sz w:val="24"/>
          <w:szCs w:val="24"/>
        </w:rPr>
        <w:t xml:space="preserve"> ser inverídic</w:t>
      </w:r>
      <w:r w:rsidR="00E67227" w:rsidRPr="00DD1A41">
        <w:rPr>
          <w:rFonts w:ascii="Times New Roman" w:hAnsi="Times New Roman" w:cs="Times New Roman"/>
          <w:sz w:val="24"/>
          <w:szCs w:val="24"/>
        </w:rPr>
        <w:t>o</w:t>
      </w:r>
      <w:r w:rsidRPr="00DD1A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F9F721" w14:textId="77777777" w:rsidR="00281A30" w:rsidRPr="00DD1A41" w:rsidRDefault="00281A30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4EAA4EC" w14:textId="71AE7226" w:rsidR="00281A30" w:rsidRPr="00DD1A41" w:rsidRDefault="00281A30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De fato, </w:t>
      </w:r>
      <w:r w:rsidR="00C6411F" w:rsidRPr="00DD1A41">
        <w:rPr>
          <w:rFonts w:ascii="Times New Roman" w:hAnsi="Times New Roman" w:cs="Times New Roman"/>
          <w:sz w:val="24"/>
          <w:szCs w:val="24"/>
        </w:rPr>
        <w:t>no dia</w:t>
      </w:r>
      <w:r w:rsidRPr="00DD1A41">
        <w:rPr>
          <w:rFonts w:ascii="Times New Roman" w:hAnsi="Times New Roman" w:cs="Times New Roman"/>
          <w:sz w:val="24"/>
          <w:szCs w:val="24"/>
        </w:rPr>
        <w:t xml:space="preserve"> em que chegou no condomínio, até pelas questões típicas de uma mudança, a tutora realizou um pequeno passeio com o a animal, e neste dia,</w:t>
      </w:r>
      <w:r w:rsidR="004E3690"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Pr="00DD1A41">
        <w:rPr>
          <w:rFonts w:ascii="Times New Roman" w:hAnsi="Times New Roman" w:cs="Times New Roman"/>
          <w:sz w:val="24"/>
          <w:szCs w:val="24"/>
        </w:rPr>
        <w:t>apesar de estar sem a focinheira, usava GUIA CURTA E ESTRANGULADOR, não oferecendo</w:t>
      </w:r>
      <w:r w:rsidR="009F7DFE">
        <w:rPr>
          <w:rFonts w:ascii="Times New Roman" w:hAnsi="Times New Roman" w:cs="Times New Roman"/>
          <w:sz w:val="24"/>
          <w:szCs w:val="24"/>
        </w:rPr>
        <w:t xml:space="preserve"> nem o remoto</w:t>
      </w:r>
      <w:r w:rsidRPr="00DD1A41">
        <w:rPr>
          <w:rFonts w:ascii="Times New Roman" w:hAnsi="Times New Roman" w:cs="Times New Roman"/>
          <w:sz w:val="24"/>
          <w:szCs w:val="24"/>
        </w:rPr>
        <w:t xml:space="preserve"> risco a quem quer que seja. </w:t>
      </w:r>
    </w:p>
    <w:p w14:paraId="0457560F" w14:textId="4396C89F" w:rsidR="00F26B72" w:rsidRPr="00DD1A41" w:rsidRDefault="00F26B72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A9B578D" w14:textId="78F686C6" w:rsidR="00F26B72" w:rsidRPr="00DD1A41" w:rsidRDefault="00F26B72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>Nesse ponto é importante frisar que os equipamento</w:t>
      </w:r>
      <w:r w:rsidR="00E67227" w:rsidRPr="00DD1A41">
        <w:rPr>
          <w:rFonts w:ascii="Times New Roman" w:hAnsi="Times New Roman" w:cs="Times New Roman"/>
          <w:sz w:val="24"/>
          <w:szCs w:val="24"/>
        </w:rPr>
        <w:t>s</w:t>
      </w:r>
      <w:r w:rsidRPr="00DD1A41">
        <w:rPr>
          <w:rFonts w:ascii="Times New Roman" w:hAnsi="Times New Roman" w:cs="Times New Roman"/>
          <w:sz w:val="24"/>
          <w:szCs w:val="24"/>
        </w:rPr>
        <w:t xml:space="preserve"> de segurança </w:t>
      </w:r>
      <w:r w:rsidR="004E3690" w:rsidRPr="00DD1A41">
        <w:rPr>
          <w:rFonts w:ascii="Times New Roman" w:hAnsi="Times New Roman" w:cs="Times New Roman"/>
          <w:sz w:val="24"/>
          <w:szCs w:val="24"/>
        </w:rPr>
        <w:t xml:space="preserve">se </w:t>
      </w:r>
      <w:r w:rsidRPr="00DD1A41">
        <w:rPr>
          <w:rFonts w:ascii="Times New Roman" w:hAnsi="Times New Roman" w:cs="Times New Roman"/>
          <w:sz w:val="24"/>
          <w:szCs w:val="24"/>
        </w:rPr>
        <w:t>deve</w:t>
      </w:r>
      <w:r w:rsidR="004E3690" w:rsidRPr="00DD1A41">
        <w:rPr>
          <w:rFonts w:ascii="Times New Roman" w:hAnsi="Times New Roman" w:cs="Times New Roman"/>
          <w:sz w:val="24"/>
          <w:szCs w:val="24"/>
        </w:rPr>
        <w:t>m</w:t>
      </w:r>
      <w:r w:rsidRPr="00DD1A41">
        <w:rPr>
          <w:rFonts w:ascii="Times New Roman" w:hAnsi="Times New Roman" w:cs="Times New Roman"/>
          <w:sz w:val="24"/>
          <w:szCs w:val="24"/>
        </w:rPr>
        <w:t xml:space="preserve"> não a qualquer condição individual do cachorro, </w:t>
      </w:r>
      <w:r w:rsidRPr="00DD1A41">
        <w:rPr>
          <w:rFonts w:ascii="Times New Roman" w:hAnsi="Times New Roman" w:cs="Times New Roman"/>
          <w:sz w:val="24"/>
          <w:szCs w:val="24"/>
          <w:u w:val="single"/>
        </w:rPr>
        <w:t xml:space="preserve">mas </w:t>
      </w:r>
      <w:r w:rsidR="00321EF5" w:rsidRPr="00DD1A41">
        <w:rPr>
          <w:rFonts w:ascii="Times New Roman" w:hAnsi="Times New Roman" w:cs="Times New Roman"/>
          <w:sz w:val="24"/>
          <w:szCs w:val="24"/>
          <w:u w:val="single"/>
        </w:rPr>
        <w:t xml:space="preserve">ao respeito da tutora ao natural receio </w:t>
      </w:r>
      <w:proofErr w:type="gramStart"/>
      <w:r w:rsidR="00321EF5" w:rsidRPr="00DD1A41">
        <w:rPr>
          <w:rFonts w:ascii="Times New Roman" w:hAnsi="Times New Roman" w:cs="Times New Roman"/>
          <w:sz w:val="24"/>
          <w:szCs w:val="24"/>
          <w:u w:val="single"/>
        </w:rPr>
        <w:t xml:space="preserve">que </w:t>
      </w:r>
      <w:r w:rsidR="00C6411F" w:rsidRPr="00DD1A41">
        <w:rPr>
          <w:rFonts w:ascii="Times New Roman" w:hAnsi="Times New Roman" w:cs="Times New Roman"/>
          <w:sz w:val="24"/>
          <w:szCs w:val="24"/>
          <w:u w:val="single"/>
        </w:rPr>
        <w:t xml:space="preserve"> algumas</w:t>
      </w:r>
      <w:proofErr w:type="gramEnd"/>
      <w:r w:rsidR="00C6411F" w:rsidRPr="00DD1A4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21EF5" w:rsidRPr="00DD1A41">
        <w:rPr>
          <w:rFonts w:ascii="Times New Roman" w:hAnsi="Times New Roman" w:cs="Times New Roman"/>
          <w:sz w:val="24"/>
          <w:szCs w:val="24"/>
          <w:u w:val="single"/>
        </w:rPr>
        <w:t xml:space="preserve">pessoas que desconhecem LOKI possam ter. </w:t>
      </w:r>
    </w:p>
    <w:p w14:paraId="3393EF1E" w14:textId="4D492D89" w:rsidR="00321EF5" w:rsidRPr="00DD1A41" w:rsidRDefault="00321EF5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6D95541" w14:textId="58436E72" w:rsidR="00F26B72" w:rsidRPr="00DD1A41" w:rsidRDefault="00E67227" w:rsidP="009F7DFE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Seria bom, </w:t>
      </w:r>
      <w:r w:rsidR="00321EF5" w:rsidRPr="00DD1A41">
        <w:rPr>
          <w:rFonts w:ascii="Times New Roman" w:hAnsi="Times New Roman" w:cs="Times New Roman"/>
          <w:sz w:val="24"/>
          <w:szCs w:val="24"/>
        </w:rPr>
        <w:t>inclusive</w:t>
      </w:r>
      <w:r w:rsidRPr="00DD1A41">
        <w:rPr>
          <w:rFonts w:ascii="Times New Roman" w:hAnsi="Times New Roman" w:cs="Times New Roman"/>
          <w:sz w:val="24"/>
          <w:szCs w:val="24"/>
        </w:rPr>
        <w:t>,</w:t>
      </w:r>
      <w:r w:rsidR="00321EF5" w:rsidRPr="00DD1A41">
        <w:rPr>
          <w:rFonts w:ascii="Times New Roman" w:hAnsi="Times New Roman" w:cs="Times New Roman"/>
          <w:sz w:val="24"/>
          <w:szCs w:val="24"/>
        </w:rPr>
        <w:t xml:space="preserve"> que a mesma conduta respeitosa tivesse sido deferida a </w:t>
      </w:r>
      <w:r w:rsidR="00C6411F" w:rsidRPr="00DD1A41">
        <w:rPr>
          <w:rFonts w:ascii="Times New Roman" w:hAnsi="Times New Roman" w:cs="Times New Roman"/>
          <w:sz w:val="24"/>
          <w:szCs w:val="24"/>
        </w:rPr>
        <w:t>condômina</w:t>
      </w:r>
      <w:r w:rsidR="00321EF5"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Pr="00DD1A41">
        <w:rPr>
          <w:rFonts w:ascii="Times New Roman" w:hAnsi="Times New Roman" w:cs="Times New Roman"/>
          <w:sz w:val="24"/>
          <w:szCs w:val="24"/>
        </w:rPr>
        <w:t xml:space="preserve">e ao </w:t>
      </w:r>
      <w:proofErr w:type="gramStart"/>
      <w:r w:rsidRPr="00DD1A41">
        <w:rPr>
          <w:rFonts w:ascii="Times New Roman" w:hAnsi="Times New Roman" w:cs="Times New Roman"/>
          <w:sz w:val="24"/>
          <w:szCs w:val="24"/>
        </w:rPr>
        <w:t xml:space="preserve">animal </w:t>
      </w:r>
      <w:r w:rsidR="00C6411F" w:rsidRPr="00DD1A41">
        <w:rPr>
          <w:rFonts w:ascii="Times New Roman" w:hAnsi="Times New Roman" w:cs="Times New Roman"/>
          <w:sz w:val="24"/>
          <w:szCs w:val="24"/>
        </w:rPr>
        <w:t>,tanto</w:t>
      </w:r>
      <w:proofErr w:type="gramEnd"/>
      <w:r w:rsidR="00321EF5" w:rsidRPr="00DD1A41">
        <w:rPr>
          <w:rFonts w:ascii="Times New Roman" w:hAnsi="Times New Roman" w:cs="Times New Roman"/>
          <w:sz w:val="24"/>
          <w:szCs w:val="24"/>
        </w:rPr>
        <w:t xml:space="preserve"> pela administração do Condomínio </w:t>
      </w:r>
      <w:r w:rsidR="00C6411F" w:rsidRPr="00DD1A41">
        <w:rPr>
          <w:rFonts w:ascii="Times New Roman" w:hAnsi="Times New Roman" w:cs="Times New Roman"/>
          <w:sz w:val="24"/>
          <w:szCs w:val="24"/>
        </w:rPr>
        <w:t>como</w:t>
      </w:r>
      <w:r w:rsidR="00321EF5" w:rsidRPr="00DD1A41">
        <w:rPr>
          <w:rFonts w:ascii="Times New Roman" w:hAnsi="Times New Roman" w:cs="Times New Roman"/>
          <w:sz w:val="24"/>
          <w:szCs w:val="24"/>
        </w:rPr>
        <w:t xml:space="preserve"> por uma parte dos moradores</w:t>
      </w:r>
      <w:r w:rsidRPr="00DD1A41">
        <w:rPr>
          <w:rFonts w:ascii="Times New Roman" w:hAnsi="Times New Roman" w:cs="Times New Roman"/>
          <w:sz w:val="24"/>
          <w:szCs w:val="24"/>
        </w:rPr>
        <w:t xml:space="preserve"> que desferem agressões e ameaças</w:t>
      </w:r>
      <w:r w:rsidR="00C6411F" w:rsidRPr="00DD1A41">
        <w:rPr>
          <w:rFonts w:ascii="Times New Roman" w:hAnsi="Times New Roman" w:cs="Times New Roman"/>
          <w:sz w:val="24"/>
          <w:szCs w:val="24"/>
        </w:rPr>
        <w:t xml:space="preserve"> </w:t>
      </w:r>
      <w:r w:rsidR="00795903" w:rsidRPr="00DD1A41">
        <w:rPr>
          <w:rFonts w:ascii="Times New Roman" w:hAnsi="Times New Roman" w:cs="Times New Roman"/>
          <w:sz w:val="24"/>
          <w:szCs w:val="24"/>
        </w:rPr>
        <w:t>injust</w:t>
      </w:r>
      <w:r w:rsidR="00795903">
        <w:rPr>
          <w:rFonts w:ascii="Times New Roman" w:hAnsi="Times New Roman" w:cs="Times New Roman"/>
          <w:sz w:val="24"/>
          <w:szCs w:val="24"/>
        </w:rPr>
        <w:t>if</w:t>
      </w:r>
      <w:r w:rsidR="00795903" w:rsidRPr="00DD1A41">
        <w:rPr>
          <w:rFonts w:ascii="Times New Roman" w:hAnsi="Times New Roman" w:cs="Times New Roman"/>
          <w:sz w:val="24"/>
          <w:szCs w:val="24"/>
        </w:rPr>
        <w:t>icáveis</w:t>
      </w:r>
      <w:r w:rsidR="009F7DFE">
        <w:rPr>
          <w:rFonts w:ascii="Times New Roman" w:hAnsi="Times New Roman" w:cs="Times New Roman"/>
          <w:sz w:val="24"/>
          <w:szCs w:val="24"/>
        </w:rPr>
        <w:t xml:space="preserve">, </w:t>
      </w:r>
      <w:r w:rsidRPr="00DD1A41">
        <w:rPr>
          <w:rFonts w:ascii="Times New Roman" w:hAnsi="Times New Roman" w:cs="Times New Roman"/>
          <w:sz w:val="24"/>
          <w:szCs w:val="24"/>
        </w:rPr>
        <w:t>quase que diariamente</w:t>
      </w:r>
      <w:r w:rsidR="00C6411F" w:rsidRPr="00DD1A41">
        <w:rPr>
          <w:rFonts w:ascii="Times New Roman" w:hAnsi="Times New Roman" w:cs="Times New Roman"/>
          <w:sz w:val="24"/>
          <w:szCs w:val="24"/>
        </w:rPr>
        <w:t>, sem quaisquer motivo concreto e/ou fundamento</w:t>
      </w:r>
      <w:r w:rsidR="009F7DFE">
        <w:rPr>
          <w:rFonts w:ascii="Times New Roman" w:hAnsi="Times New Roman" w:cs="Times New Roman"/>
          <w:sz w:val="24"/>
          <w:szCs w:val="24"/>
        </w:rPr>
        <w:t xml:space="preserve"> plausível mínimo</w:t>
      </w:r>
      <w:r w:rsidRPr="00DD1A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3DCE9A" w14:textId="77777777" w:rsidR="00E67227" w:rsidRPr="00DD1A41" w:rsidRDefault="00E67227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093DDA" w14:textId="0B8BD703" w:rsidR="00281A30" w:rsidRPr="00DD1A41" w:rsidRDefault="009F7DFE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Consigne-se que q</w:t>
      </w:r>
      <w:r w:rsidR="00281A30" w:rsidRPr="00DD1A41">
        <w:rPr>
          <w:rFonts w:ascii="Times New Roman" w:hAnsi="Times New Roman" w:cs="Times New Roman"/>
          <w:b/>
          <w:bCs/>
          <w:sz w:val="24"/>
          <w:szCs w:val="24"/>
        </w:rPr>
        <w:t>ualquer outro registro, fotografia, filmagem</w:t>
      </w:r>
      <w:r w:rsidR="00F26B72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1A30" w:rsidRPr="00DD1A41">
        <w:rPr>
          <w:rFonts w:ascii="Times New Roman" w:hAnsi="Times New Roman" w:cs="Times New Roman"/>
          <w:b/>
          <w:bCs/>
          <w:sz w:val="24"/>
          <w:szCs w:val="24"/>
        </w:rPr>
        <w:t>que inclusive circulam em grupos de moradores, são falsas, referindo-se a outro animal e tutor</w:t>
      </w:r>
      <w:r w:rsidR="00C6411F" w:rsidRPr="00DD1A41">
        <w:rPr>
          <w:rFonts w:ascii="Times New Roman" w:hAnsi="Times New Roman" w:cs="Times New Roman"/>
          <w:b/>
          <w:bCs/>
          <w:sz w:val="24"/>
          <w:szCs w:val="24"/>
        </w:rPr>
        <w:t>. Nesse sentido, insta consignar que tudo isso está</w:t>
      </w:r>
      <w:r w:rsidR="00F26B72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sendo registrado devidamente para a</w:t>
      </w:r>
      <w:r w:rsidR="00C6411F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adoção das </w:t>
      </w:r>
      <w:r w:rsidR="00F26B72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medidas cabíveis. </w:t>
      </w:r>
      <w:r w:rsidR="00281A30"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02078A54" w14:textId="0601C4F3" w:rsidR="00281A30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ab/>
      </w:r>
    </w:p>
    <w:p w14:paraId="0CED6397" w14:textId="0A124C02" w:rsidR="00F315B8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AAC62" w14:textId="702909F8" w:rsidR="00F315B8" w:rsidRPr="00DD1A41" w:rsidRDefault="00F315B8" w:rsidP="00DD1A41">
      <w:pPr>
        <w:pStyle w:val="PargrafodaLista"/>
        <w:numPr>
          <w:ilvl w:val="0"/>
          <w:numId w:val="26"/>
        </w:num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>Não há qualquer cerceamento do direito de ir e vir das pessoas nas áreas comuns do condomínio.</w:t>
      </w:r>
    </w:p>
    <w:p w14:paraId="4F7C6277" w14:textId="5837B94B" w:rsidR="00F315B8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F0AD82F" w14:textId="1B913A80" w:rsidR="004E3690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         A matéria também registra um ambiente de pânico e temor e que as pessoas estariam limitadas em seu direito de ir e vir e de usufruir das áreas comuns do condomínio. </w:t>
      </w:r>
    </w:p>
    <w:p w14:paraId="6FCBDA2B" w14:textId="7A7D9595" w:rsidR="00F315B8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07FF9" w14:textId="630AC8A7" w:rsidR="00F315B8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lastRenderedPageBreak/>
        <w:t xml:space="preserve">         Outra inverdade. Os registros quase que diários realizados a partir da residência da tutora mostra</w:t>
      </w:r>
      <w:r w:rsidR="00C6411F" w:rsidRPr="00DD1A41">
        <w:rPr>
          <w:rFonts w:ascii="Times New Roman" w:hAnsi="Times New Roman" w:cs="Times New Roman"/>
          <w:sz w:val="24"/>
          <w:szCs w:val="24"/>
        </w:rPr>
        <w:t>m</w:t>
      </w:r>
      <w:r w:rsidRPr="00DD1A41">
        <w:rPr>
          <w:rFonts w:ascii="Times New Roman" w:hAnsi="Times New Roman" w:cs="Times New Roman"/>
          <w:sz w:val="24"/>
          <w:szCs w:val="24"/>
        </w:rPr>
        <w:t xml:space="preserve"> claramente que as pessoas estão usando normalmente a área comum, as quadras estão cheias de crianças e que este ambiente de pânico está sendo criado para justificar condutas ilegais e abusivas perpetradas pela Administração do Condomínio. </w:t>
      </w:r>
    </w:p>
    <w:p w14:paraId="389DC829" w14:textId="1814B041" w:rsidR="00F315B8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A5B8B" w14:textId="6DAEEC96" w:rsidR="00F315B8" w:rsidRPr="00DD1A41" w:rsidRDefault="00F315B8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DD1A41">
        <w:rPr>
          <w:rFonts w:ascii="Times New Roman" w:hAnsi="Times New Roman" w:cs="Times New Roman"/>
          <w:sz w:val="24"/>
          <w:szCs w:val="24"/>
        </w:rPr>
        <w:t>Loki</w:t>
      </w:r>
      <w:proofErr w:type="spellEnd"/>
      <w:r w:rsidRPr="00DD1A41">
        <w:rPr>
          <w:rFonts w:ascii="Times New Roman" w:hAnsi="Times New Roman" w:cs="Times New Roman"/>
          <w:sz w:val="24"/>
          <w:szCs w:val="24"/>
        </w:rPr>
        <w:t xml:space="preserve"> não circula solto nas áreas comuns e </w:t>
      </w:r>
      <w:r w:rsidR="009F7DFE">
        <w:rPr>
          <w:rFonts w:ascii="Times New Roman" w:hAnsi="Times New Roman" w:cs="Times New Roman"/>
          <w:sz w:val="24"/>
          <w:szCs w:val="24"/>
        </w:rPr>
        <w:t xml:space="preserve">algumas </w:t>
      </w:r>
      <w:r w:rsidRPr="00DD1A41">
        <w:rPr>
          <w:rFonts w:ascii="Times New Roman" w:hAnsi="Times New Roman" w:cs="Times New Roman"/>
          <w:sz w:val="24"/>
          <w:szCs w:val="24"/>
        </w:rPr>
        <w:t>pessoas</w:t>
      </w:r>
      <w:r w:rsidR="009F7DFE">
        <w:rPr>
          <w:rFonts w:ascii="Times New Roman" w:hAnsi="Times New Roman" w:cs="Times New Roman"/>
          <w:sz w:val="24"/>
          <w:szCs w:val="24"/>
        </w:rPr>
        <w:t xml:space="preserve"> intolerantes</w:t>
      </w:r>
      <w:r w:rsidRPr="00DD1A41">
        <w:rPr>
          <w:rFonts w:ascii="Times New Roman" w:hAnsi="Times New Roman" w:cs="Times New Roman"/>
          <w:sz w:val="24"/>
          <w:szCs w:val="24"/>
        </w:rPr>
        <w:t xml:space="preserve"> podem até est</w:t>
      </w:r>
      <w:r w:rsidR="00C6411F" w:rsidRPr="00DD1A41">
        <w:rPr>
          <w:rFonts w:ascii="Times New Roman" w:hAnsi="Times New Roman" w:cs="Times New Roman"/>
          <w:sz w:val="24"/>
          <w:szCs w:val="24"/>
        </w:rPr>
        <w:t xml:space="preserve">ar </w:t>
      </w:r>
      <w:r w:rsidRPr="00DD1A41">
        <w:rPr>
          <w:rFonts w:ascii="Times New Roman" w:hAnsi="Times New Roman" w:cs="Times New Roman"/>
          <w:sz w:val="24"/>
          <w:szCs w:val="24"/>
        </w:rPr>
        <w:t>gritando</w:t>
      </w:r>
      <w:r w:rsidR="009F7DFE">
        <w:rPr>
          <w:rFonts w:ascii="Times New Roman" w:hAnsi="Times New Roman" w:cs="Times New Roman"/>
          <w:sz w:val="24"/>
          <w:szCs w:val="24"/>
        </w:rPr>
        <w:t xml:space="preserve"> e esbravejando</w:t>
      </w:r>
      <w:r w:rsidRPr="00DD1A41">
        <w:rPr>
          <w:rFonts w:ascii="Times New Roman" w:hAnsi="Times New Roman" w:cs="Times New Roman"/>
          <w:sz w:val="24"/>
          <w:szCs w:val="24"/>
        </w:rPr>
        <w:t xml:space="preserve"> nos grupos de mensagem, mas continuam usando as áreas normalmente</w:t>
      </w:r>
      <w:r w:rsidR="004E3690" w:rsidRPr="00DD1A41">
        <w:rPr>
          <w:rFonts w:ascii="Times New Roman" w:hAnsi="Times New Roman" w:cs="Times New Roman"/>
          <w:sz w:val="24"/>
          <w:szCs w:val="24"/>
        </w:rPr>
        <w:t>, nunca tendo parad</w:t>
      </w:r>
      <w:r w:rsidR="00C6411F" w:rsidRPr="00DD1A41">
        <w:rPr>
          <w:rFonts w:ascii="Times New Roman" w:hAnsi="Times New Roman" w:cs="Times New Roman"/>
          <w:sz w:val="24"/>
          <w:szCs w:val="24"/>
        </w:rPr>
        <w:t xml:space="preserve">o </w:t>
      </w:r>
      <w:r w:rsidR="004E3690" w:rsidRPr="00DD1A41">
        <w:rPr>
          <w:rFonts w:ascii="Times New Roman" w:hAnsi="Times New Roman" w:cs="Times New Roman"/>
          <w:sz w:val="24"/>
          <w:szCs w:val="24"/>
        </w:rPr>
        <w:t>de fazê-lo.</w:t>
      </w:r>
    </w:p>
    <w:p w14:paraId="57D8AE99" w14:textId="77777777" w:rsidR="00DD1A41" w:rsidRPr="00DD1A41" w:rsidRDefault="00DD1A4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07C12" w14:textId="77777777" w:rsidR="00DD1A41" w:rsidRPr="00DD1A41" w:rsidRDefault="00DD1A4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89A398" w14:textId="77777777" w:rsidR="00DD1A41" w:rsidRPr="00DD1A41" w:rsidRDefault="00DD1A4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E1AC6D" wp14:editId="135EA1FC">
            <wp:extent cx="5400040" cy="2520950"/>
            <wp:effectExtent l="0" t="0" r="0" b="0"/>
            <wp:docPr id="6" name="Imagem 6" descr="Campo de futebo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ampo de futebol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EA413" w14:textId="77777777" w:rsidR="00DD1A41" w:rsidRPr="00DD1A41" w:rsidRDefault="00DD1A4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88FBD" w14:textId="3755DAFB" w:rsidR="00D33F3C" w:rsidRPr="00DD1A41" w:rsidRDefault="00D33F3C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47A7DF0" w14:textId="18E666DF" w:rsidR="00D33F3C" w:rsidRPr="009F7DFE" w:rsidRDefault="009F7DFE" w:rsidP="009F7DFE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e)</w:t>
      </w:r>
      <w:r w:rsidR="00D33F3C" w:rsidRPr="009F7DFE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gramEnd"/>
      <w:r w:rsidR="00D33F3C" w:rsidRPr="009F7DFE">
        <w:rPr>
          <w:rFonts w:ascii="Times New Roman" w:hAnsi="Times New Roman" w:cs="Times New Roman"/>
          <w:b/>
          <w:bCs/>
          <w:sz w:val="24"/>
          <w:szCs w:val="24"/>
        </w:rPr>
        <w:t xml:space="preserve"> ação foi manejada sem que o animal tenha feito qualquer coisa que prejudique o SILÊNCIO, a SALUBRIDADE e a SEGURANÇA de quem quer que seja. </w:t>
      </w:r>
    </w:p>
    <w:p w14:paraId="0F5AA656" w14:textId="1DAFDF74" w:rsidR="00D33F3C" w:rsidRPr="00DD1A41" w:rsidRDefault="00D33F3C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ab/>
      </w:r>
    </w:p>
    <w:p w14:paraId="5A74DAC7" w14:textId="77777777" w:rsidR="00E71451" w:rsidRPr="00DD1A41" w:rsidRDefault="00E7145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EE61F" w14:textId="4953FB86" w:rsidR="00E71451" w:rsidRPr="00DD1A41" w:rsidRDefault="00D33F3C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Este é o último ponto a ser esclarecido.  </w:t>
      </w:r>
    </w:p>
    <w:p w14:paraId="35E512BB" w14:textId="77777777" w:rsidR="00C6411F" w:rsidRPr="00DD1A41" w:rsidRDefault="00C6411F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D984E" w14:textId="59985CD1" w:rsidR="00D33F3C" w:rsidRPr="00DD1A41" w:rsidRDefault="00D33F3C" w:rsidP="009F7D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Toda a campanha perpetrada contra a tutora e o animal, com vistas a retirá-lo do condomínio, </w:t>
      </w:r>
      <w:r w:rsidR="009F7DFE">
        <w:rPr>
          <w:rFonts w:ascii="Times New Roman" w:hAnsi="Times New Roman" w:cs="Times New Roman"/>
          <w:sz w:val="24"/>
          <w:szCs w:val="24"/>
        </w:rPr>
        <w:t xml:space="preserve">NÃO TEM POR BASE </w:t>
      </w:r>
      <w:r w:rsidRPr="00DD1A41">
        <w:rPr>
          <w:rFonts w:ascii="Times New Roman" w:hAnsi="Times New Roman" w:cs="Times New Roman"/>
          <w:sz w:val="24"/>
          <w:szCs w:val="24"/>
        </w:rPr>
        <w:t>UM ÚNICO FATO</w:t>
      </w:r>
      <w:r w:rsidR="00C309B4" w:rsidRPr="00DD1A41">
        <w:rPr>
          <w:rFonts w:ascii="Times New Roman" w:hAnsi="Times New Roman" w:cs="Times New Roman"/>
          <w:sz w:val="24"/>
          <w:szCs w:val="24"/>
        </w:rPr>
        <w:t xml:space="preserve"> dentro ou fora do condomínio</w:t>
      </w:r>
      <w:r w:rsidRPr="00DD1A41">
        <w:rPr>
          <w:rFonts w:ascii="Times New Roman" w:hAnsi="Times New Roman" w:cs="Times New Roman"/>
          <w:sz w:val="24"/>
          <w:szCs w:val="24"/>
        </w:rPr>
        <w:t>. Afinal</w:t>
      </w:r>
      <w:r w:rsidR="009F7DFE">
        <w:rPr>
          <w:rFonts w:ascii="Times New Roman" w:hAnsi="Times New Roman" w:cs="Times New Roman"/>
          <w:sz w:val="24"/>
          <w:szCs w:val="24"/>
        </w:rPr>
        <w:t>,</w:t>
      </w:r>
      <w:r w:rsidRPr="00DD1A41">
        <w:rPr>
          <w:rFonts w:ascii="Times New Roman" w:hAnsi="Times New Roman" w:cs="Times New Roman"/>
          <w:sz w:val="24"/>
          <w:szCs w:val="24"/>
        </w:rPr>
        <w:t xml:space="preserve"> LOKI em seus 5 anos</w:t>
      </w:r>
      <w:r w:rsidR="009F7DFE">
        <w:rPr>
          <w:rFonts w:ascii="Times New Roman" w:hAnsi="Times New Roman" w:cs="Times New Roman"/>
          <w:sz w:val="24"/>
          <w:szCs w:val="24"/>
        </w:rPr>
        <w:t>,</w:t>
      </w:r>
      <w:r w:rsidRPr="00DD1A41">
        <w:rPr>
          <w:rFonts w:ascii="Times New Roman" w:hAnsi="Times New Roman" w:cs="Times New Roman"/>
          <w:sz w:val="24"/>
          <w:szCs w:val="24"/>
        </w:rPr>
        <w:t xml:space="preserve"> nunca fez nada contra qualquer pessoa ou anima</w:t>
      </w:r>
      <w:r w:rsidR="00C309B4" w:rsidRPr="00DD1A41">
        <w:rPr>
          <w:rFonts w:ascii="Times New Roman" w:hAnsi="Times New Roman" w:cs="Times New Roman"/>
          <w:sz w:val="24"/>
          <w:szCs w:val="24"/>
        </w:rPr>
        <w:t>l</w:t>
      </w:r>
      <w:r w:rsidRPr="00DD1A41">
        <w:rPr>
          <w:rFonts w:ascii="Times New Roman" w:hAnsi="Times New Roman" w:cs="Times New Roman"/>
          <w:sz w:val="24"/>
          <w:szCs w:val="24"/>
        </w:rPr>
        <w:t>, sendo ilegal, com</w:t>
      </w:r>
      <w:r w:rsidR="009F7DFE">
        <w:rPr>
          <w:rFonts w:ascii="Times New Roman" w:hAnsi="Times New Roman" w:cs="Times New Roman"/>
          <w:sz w:val="24"/>
          <w:szCs w:val="24"/>
        </w:rPr>
        <w:t>o</w:t>
      </w:r>
      <w:r w:rsidRPr="00DD1A41">
        <w:rPr>
          <w:rFonts w:ascii="Times New Roman" w:hAnsi="Times New Roman" w:cs="Times New Roman"/>
          <w:sz w:val="24"/>
          <w:szCs w:val="24"/>
        </w:rPr>
        <w:t xml:space="preserve"> entendimento pacífico inclusive no STJ – SUPERIOR TRIBUNAL DE JUSTIÇA</w:t>
      </w:r>
      <w:r w:rsidR="00C309B4" w:rsidRPr="00DD1A41">
        <w:rPr>
          <w:rStyle w:val="Refdenotaderodap"/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footnoteReference w:id="1"/>
      </w:r>
      <w:r w:rsidR="00C309B4" w:rsidRPr="00DD1A41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9F7DFE"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3A6C8D" w:rsidRPr="00DD1A41">
        <w:rPr>
          <w:rFonts w:ascii="Times New Roman" w:hAnsi="Times New Roman" w:cs="Times New Roman"/>
          <w:sz w:val="24"/>
          <w:szCs w:val="24"/>
        </w:rPr>
        <w:t>esse tipo de conduta.</w:t>
      </w:r>
    </w:p>
    <w:p w14:paraId="322C98C2" w14:textId="73ED28BC" w:rsidR="00D33F3C" w:rsidRPr="00DD1A41" w:rsidRDefault="00D33F3C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0A177" w14:textId="23BFBED6" w:rsidR="00D33F3C" w:rsidRPr="00DD1A41" w:rsidRDefault="00E7145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>Por fim, já que foi a opção do condomínio ingressar na Justiça para esclarecer esse conflito,</w:t>
      </w:r>
      <w:r w:rsidR="009F7DFE">
        <w:rPr>
          <w:rFonts w:ascii="Times New Roman" w:hAnsi="Times New Roman" w:cs="Times New Roman"/>
          <w:sz w:val="24"/>
          <w:szCs w:val="24"/>
        </w:rPr>
        <w:t xml:space="preserve"> espera-</w:t>
      </w:r>
      <w:proofErr w:type="gramStart"/>
      <w:r w:rsidR="009F7DFE">
        <w:rPr>
          <w:rFonts w:ascii="Times New Roman" w:hAnsi="Times New Roman" w:cs="Times New Roman"/>
          <w:sz w:val="24"/>
          <w:szCs w:val="24"/>
        </w:rPr>
        <w:t xml:space="preserve">se </w:t>
      </w:r>
      <w:r w:rsidRPr="00DD1A41">
        <w:rPr>
          <w:rFonts w:ascii="Times New Roman" w:hAnsi="Times New Roman" w:cs="Times New Roman"/>
          <w:sz w:val="24"/>
          <w:szCs w:val="24"/>
        </w:rPr>
        <w:t xml:space="preserve"> que</w:t>
      </w:r>
      <w:proofErr w:type="gramEnd"/>
      <w:r w:rsidRPr="00DD1A41">
        <w:rPr>
          <w:rFonts w:ascii="Times New Roman" w:hAnsi="Times New Roman" w:cs="Times New Roman"/>
          <w:sz w:val="24"/>
          <w:szCs w:val="24"/>
        </w:rPr>
        <w:t xml:space="preserve"> a decisão</w:t>
      </w:r>
      <w:r w:rsidR="009F7DFE">
        <w:rPr>
          <w:rFonts w:ascii="Times New Roman" w:hAnsi="Times New Roman" w:cs="Times New Roman"/>
          <w:sz w:val="24"/>
          <w:szCs w:val="24"/>
        </w:rPr>
        <w:t xml:space="preserve"> judicial</w:t>
      </w:r>
      <w:r w:rsidRPr="00DD1A41">
        <w:rPr>
          <w:rFonts w:ascii="Times New Roman" w:hAnsi="Times New Roman" w:cs="Times New Roman"/>
          <w:sz w:val="24"/>
          <w:szCs w:val="24"/>
        </w:rPr>
        <w:t xml:space="preserve"> seja respeitada e que toda a celeuma fique restrita apenas aos limites dos processos e não ao </w:t>
      </w:r>
      <w:proofErr w:type="spellStart"/>
      <w:r w:rsidRPr="00DD1A41">
        <w:rPr>
          <w:rFonts w:ascii="Times New Roman" w:hAnsi="Times New Roman" w:cs="Times New Roman"/>
          <w:sz w:val="24"/>
          <w:szCs w:val="24"/>
        </w:rPr>
        <w:t>bull</w:t>
      </w:r>
      <w:r w:rsidR="00C309B4" w:rsidRPr="00DD1A41">
        <w:rPr>
          <w:rFonts w:ascii="Times New Roman" w:hAnsi="Times New Roman" w:cs="Times New Roman"/>
          <w:sz w:val="24"/>
          <w:szCs w:val="24"/>
        </w:rPr>
        <w:t>y</w:t>
      </w:r>
      <w:r w:rsidRPr="00DD1A41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DD1A41">
        <w:rPr>
          <w:rFonts w:ascii="Times New Roman" w:hAnsi="Times New Roman" w:cs="Times New Roman"/>
          <w:sz w:val="24"/>
          <w:szCs w:val="24"/>
        </w:rPr>
        <w:t xml:space="preserve">, exposição indevida e escárnio público </w:t>
      </w:r>
      <w:r w:rsidR="009F7DFE">
        <w:rPr>
          <w:rFonts w:ascii="Times New Roman" w:hAnsi="Times New Roman" w:cs="Times New Roman"/>
          <w:sz w:val="24"/>
          <w:szCs w:val="24"/>
        </w:rPr>
        <w:t xml:space="preserve">da condômina e seu animal, </w:t>
      </w:r>
      <w:r w:rsidRPr="00DD1A41">
        <w:rPr>
          <w:rFonts w:ascii="Times New Roman" w:hAnsi="Times New Roman" w:cs="Times New Roman"/>
          <w:sz w:val="24"/>
          <w:szCs w:val="24"/>
        </w:rPr>
        <w:t>como tem ocorrido</w:t>
      </w:r>
      <w:r w:rsidR="009F7DFE">
        <w:rPr>
          <w:rFonts w:ascii="Times New Roman" w:hAnsi="Times New Roman" w:cs="Times New Roman"/>
          <w:sz w:val="24"/>
          <w:szCs w:val="24"/>
        </w:rPr>
        <w:t xml:space="preserve"> reiteradamente.</w:t>
      </w:r>
      <w:r w:rsidRPr="00DD1A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F07AE4" w14:textId="38DAD0E4" w:rsidR="00D33F3C" w:rsidRPr="00DD1A41" w:rsidRDefault="00D33F3C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8C9F9B" w14:textId="28C1A064" w:rsidR="00E71451" w:rsidRPr="00DD1A41" w:rsidRDefault="00E71451" w:rsidP="00DD1A41">
      <w:pPr>
        <w:tabs>
          <w:tab w:val="left" w:pos="64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A41">
        <w:rPr>
          <w:rFonts w:ascii="Times New Roman" w:hAnsi="Times New Roman" w:cs="Times New Roman"/>
          <w:sz w:val="24"/>
          <w:szCs w:val="24"/>
        </w:rPr>
        <w:t xml:space="preserve">Cristina </w:t>
      </w:r>
      <w:proofErr w:type="spellStart"/>
      <w:r w:rsidRPr="00DD1A41">
        <w:rPr>
          <w:rFonts w:ascii="Times New Roman" w:hAnsi="Times New Roman" w:cs="Times New Roman"/>
          <w:sz w:val="24"/>
          <w:szCs w:val="24"/>
        </w:rPr>
        <w:t>Atalla</w:t>
      </w:r>
      <w:proofErr w:type="spellEnd"/>
      <w:r w:rsidRPr="00DD1A41">
        <w:rPr>
          <w:rFonts w:ascii="Times New Roman" w:hAnsi="Times New Roman" w:cs="Times New Roman"/>
          <w:sz w:val="24"/>
          <w:szCs w:val="24"/>
        </w:rPr>
        <w:t xml:space="preserve"> e equipe jurídica</w:t>
      </w:r>
    </w:p>
    <w:p w14:paraId="668CA76D" w14:textId="4E96960F" w:rsidR="005134C1" w:rsidRPr="00DD1A41" w:rsidRDefault="005134C1" w:rsidP="00DD1A4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5134C1" w:rsidRPr="00DD1A41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D373E" w14:textId="77777777" w:rsidR="00E009C2" w:rsidRDefault="00E009C2" w:rsidP="00F83905">
      <w:pPr>
        <w:spacing w:after="0" w:line="240" w:lineRule="auto"/>
      </w:pPr>
      <w:r>
        <w:separator/>
      </w:r>
    </w:p>
  </w:endnote>
  <w:endnote w:type="continuationSeparator" w:id="0">
    <w:p w14:paraId="185965E2" w14:textId="77777777" w:rsidR="00E009C2" w:rsidRDefault="00E009C2" w:rsidP="00F8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7AD43" w14:textId="77777777" w:rsidR="00E009C2" w:rsidRDefault="00E009C2" w:rsidP="00F83905">
      <w:pPr>
        <w:spacing w:after="0" w:line="240" w:lineRule="auto"/>
      </w:pPr>
      <w:r>
        <w:separator/>
      </w:r>
    </w:p>
  </w:footnote>
  <w:footnote w:type="continuationSeparator" w:id="0">
    <w:p w14:paraId="5162C0F0" w14:textId="77777777" w:rsidR="00E009C2" w:rsidRDefault="00E009C2" w:rsidP="00F83905">
      <w:pPr>
        <w:spacing w:after="0" w:line="240" w:lineRule="auto"/>
      </w:pPr>
      <w:r>
        <w:continuationSeparator/>
      </w:r>
    </w:p>
  </w:footnote>
  <w:footnote w:id="1">
    <w:p w14:paraId="4CE8FF1B" w14:textId="40151D07" w:rsidR="00C309B4" w:rsidRDefault="00C309B4" w:rsidP="00C309B4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>
        <w:rPr>
          <w:lang w:val="pt-BR"/>
        </w:rPr>
        <w:t xml:space="preserve">Já decidiu a 3ª Turma do STJ </w:t>
      </w:r>
      <w:proofErr w:type="gramStart"/>
      <w:r>
        <w:rPr>
          <w:lang w:val="pt-BR"/>
        </w:rPr>
        <w:t>que  Convenções</w:t>
      </w:r>
      <w:proofErr w:type="gramEnd"/>
      <w:r>
        <w:rPr>
          <w:lang w:val="pt-BR"/>
        </w:rPr>
        <w:t xml:space="preserve"> genéricas não podem proibir a presença de animais em condomínio. Disponível em: </w:t>
      </w:r>
      <w:r>
        <w:t xml:space="preserve">Superior Tribunal de </w:t>
      </w:r>
      <w:proofErr w:type="spellStart"/>
      <w:r>
        <w:t>Justiça</w:t>
      </w:r>
      <w:proofErr w:type="spellEnd"/>
      <w:r>
        <w:t xml:space="preserve"> 08/03/2020 STJ - </w:t>
      </w:r>
      <w:proofErr w:type="spellStart"/>
      <w:r>
        <w:t>Notícias</w:t>
      </w:r>
      <w:proofErr w:type="spellEnd"/>
      <w:r>
        <w:t xml:space="preserve">: Para Terceira </w:t>
      </w:r>
      <w:proofErr w:type="spellStart"/>
      <w:r>
        <w:t>Turma</w:t>
      </w:r>
      <w:proofErr w:type="spellEnd"/>
      <w:r>
        <w:t xml:space="preserve">, </w:t>
      </w:r>
      <w:proofErr w:type="spellStart"/>
      <w:r>
        <w:t>convenção</w:t>
      </w:r>
      <w:proofErr w:type="spellEnd"/>
      <w:r>
        <w:t xml:space="preserve"> de </w:t>
      </w:r>
      <w:proofErr w:type="spellStart"/>
      <w:r>
        <w:t>condomínio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proibir</w:t>
      </w:r>
      <w:proofErr w:type="spellEnd"/>
      <w:r>
        <w:t xml:space="preserve"> </w:t>
      </w:r>
      <w:proofErr w:type="spellStart"/>
      <w:r>
        <w:t>genericamente</w:t>
      </w:r>
      <w:proofErr w:type="spellEnd"/>
      <w:r>
        <w:t xml:space="preserve"> a </w:t>
      </w:r>
      <w:proofErr w:type="spellStart"/>
      <w:r>
        <w:t>presença</w:t>
      </w:r>
      <w:proofErr w:type="spellEnd"/>
      <w:r>
        <w:t xml:space="preserve"> de </w:t>
      </w:r>
      <w:proofErr w:type="spellStart"/>
      <w:r>
        <w:t>animais</w:t>
      </w:r>
      <w:proofErr w:type="spellEnd"/>
      <w:r>
        <w:t xml:space="preserve"> www.stj.jus.br/sites/portalp/Paginas/Comunicacao/Noticias/. – </w:t>
      </w:r>
      <w:proofErr w:type="spellStart"/>
      <w:r>
        <w:t>Acesso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10 de </w:t>
      </w:r>
      <w:proofErr w:type="spellStart"/>
      <w:r>
        <w:t>de</w:t>
      </w:r>
      <w:proofErr w:type="spellEnd"/>
      <w:r>
        <w:t xml:space="preserve"> 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6283199"/>
      <w:docPartObj>
        <w:docPartGallery w:val="Page Numbers (Top of Page)"/>
        <w:docPartUnique/>
      </w:docPartObj>
    </w:sdtPr>
    <w:sdtEndPr/>
    <w:sdtContent>
      <w:p w14:paraId="6BBC9073" w14:textId="661AF587" w:rsidR="002750C3" w:rsidRDefault="002750C3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A23277" w14:textId="77777777" w:rsidR="00F83905" w:rsidRDefault="00F8390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0B6B"/>
    <w:multiLevelType w:val="hybridMultilevel"/>
    <w:tmpl w:val="A1662EE2"/>
    <w:lvl w:ilvl="0" w:tplc="2E909C7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009DE"/>
    <w:multiLevelType w:val="hybridMultilevel"/>
    <w:tmpl w:val="57AE4B3E"/>
    <w:lvl w:ilvl="0" w:tplc="71763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A6453"/>
    <w:multiLevelType w:val="multilevel"/>
    <w:tmpl w:val="4120B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0D2985"/>
    <w:multiLevelType w:val="hybridMultilevel"/>
    <w:tmpl w:val="CDDAB884"/>
    <w:lvl w:ilvl="0" w:tplc="909AF4E0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D224F9"/>
    <w:multiLevelType w:val="hybridMultilevel"/>
    <w:tmpl w:val="C5560848"/>
    <w:lvl w:ilvl="0" w:tplc="3CF8797A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9798B"/>
    <w:multiLevelType w:val="hybridMultilevel"/>
    <w:tmpl w:val="A6D85E40"/>
    <w:lvl w:ilvl="0" w:tplc="77C67C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C1C7E"/>
    <w:multiLevelType w:val="hybridMultilevel"/>
    <w:tmpl w:val="A524E458"/>
    <w:lvl w:ilvl="0" w:tplc="C89824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9674DE"/>
    <w:multiLevelType w:val="hybridMultilevel"/>
    <w:tmpl w:val="9C8ACE4E"/>
    <w:lvl w:ilvl="0" w:tplc="4476EFF8">
      <w:start w:val="15"/>
      <w:numFmt w:val="decimal"/>
      <w:lvlText w:val="%1-"/>
      <w:lvlJc w:val="left"/>
      <w:pPr>
        <w:ind w:left="420" w:hanging="360"/>
      </w:pPr>
      <w:rPr>
        <w:rFonts w:ascii="Arial" w:eastAsiaTheme="minorHAnsi" w:hAnsi="Arial" w:cs="Arial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73C654F"/>
    <w:multiLevelType w:val="hybridMultilevel"/>
    <w:tmpl w:val="B9125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7AF3"/>
    <w:multiLevelType w:val="hybridMultilevel"/>
    <w:tmpl w:val="A92A216E"/>
    <w:lvl w:ilvl="0" w:tplc="ABC2B9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B4681"/>
    <w:multiLevelType w:val="hybridMultilevel"/>
    <w:tmpl w:val="42C60056"/>
    <w:lvl w:ilvl="0" w:tplc="A1F02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A1585"/>
    <w:multiLevelType w:val="hybridMultilevel"/>
    <w:tmpl w:val="B9125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17F0"/>
    <w:multiLevelType w:val="hybridMultilevel"/>
    <w:tmpl w:val="2B26BA4E"/>
    <w:lvl w:ilvl="0" w:tplc="154C7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E1484"/>
    <w:multiLevelType w:val="hybridMultilevel"/>
    <w:tmpl w:val="87E24DE8"/>
    <w:lvl w:ilvl="0" w:tplc="8E4EDBE6">
      <w:start w:val="19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7179F0"/>
    <w:multiLevelType w:val="hybridMultilevel"/>
    <w:tmpl w:val="1EB6B1C0"/>
    <w:lvl w:ilvl="0" w:tplc="3C5860C0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7475C3"/>
    <w:multiLevelType w:val="hybridMultilevel"/>
    <w:tmpl w:val="58763DB2"/>
    <w:lvl w:ilvl="0" w:tplc="ED9E75AA">
      <w:start w:val="18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A7D5F"/>
    <w:multiLevelType w:val="hybridMultilevel"/>
    <w:tmpl w:val="316A3EB2"/>
    <w:lvl w:ilvl="0" w:tplc="6B307718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 w15:restartNumberingAfterBreak="0">
    <w:nsid w:val="5DF13940"/>
    <w:multiLevelType w:val="hybridMultilevel"/>
    <w:tmpl w:val="313EA7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2E5B32"/>
    <w:multiLevelType w:val="hybridMultilevel"/>
    <w:tmpl w:val="B9125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06B72"/>
    <w:multiLevelType w:val="hybridMultilevel"/>
    <w:tmpl w:val="CBA2B5B8"/>
    <w:lvl w:ilvl="0" w:tplc="5030D6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557617"/>
    <w:multiLevelType w:val="hybridMultilevel"/>
    <w:tmpl w:val="D27C6C70"/>
    <w:lvl w:ilvl="0" w:tplc="CC6612A6">
      <w:start w:val="18"/>
      <w:numFmt w:val="decimal"/>
      <w:lvlText w:val="%1-"/>
      <w:lvlJc w:val="left"/>
      <w:pPr>
        <w:ind w:left="720" w:hanging="360"/>
      </w:pPr>
      <w:rPr>
        <w:rFonts w:ascii="Arial" w:eastAsia="Times New Roman" w:hAnsi="Arial" w:cs="Arial"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9B4035"/>
    <w:multiLevelType w:val="hybridMultilevel"/>
    <w:tmpl w:val="78164350"/>
    <w:lvl w:ilvl="0" w:tplc="6EA67906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C0B43"/>
    <w:multiLevelType w:val="hybridMultilevel"/>
    <w:tmpl w:val="30AECBBE"/>
    <w:lvl w:ilvl="0" w:tplc="17161D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CF346D"/>
    <w:multiLevelType w:val="hybridMultilevel"/>
    <w:tmpl w:val="3F4215DA"/>
    <w:lvl w:ilvl="0" w:tplc="8F785AB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F0045A"/>
    <w:multiLevelType w:val="hybridMultilevel"/>
    <w:tmpl w:val="9724C6F4"/>
    <w:lvl w:ilvl="0" w:tplc="472A6C34">
      <w:start w:val="19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9D684E"/>
    <w:multiLevelType w:val="hybridMultilevel"/>
    <w:tmpl w:val="D876AC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039203">
    <w:abstractNumId w:val="11"/>
  </w:num>
  <w:num w:numId="2" w16cid:durableId="1327129598">
    <w:abstractNumId w:val="25"/>
  </w:num>
  <w:num w:numId="3" w16cid:durableId="906964173">
    <w:abstractNumId w:val="18"/>
  </w:num>
  <w:num w:numId="4" w16cid:durableId="138689873">
    <w:abstractNumId w:val="17"/>
  </w:num>
  <w:num w:numId="5" w16cid:durableId="452554797">
    <w:abstractNumId w:val="8"/>
  </w:num>
  <w:num w:numId="6" w16cid:durableId="6188046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1650640">
    <w:abstractNumId w:val="0"/>
  </w:num>
  <w:num w:numId="8" w16cid:durableId="1587885610">
    <w:abstractNumId w:val="9"/>
  </w:num>
  <w:num w:numId="9" w16cid:durableId="416557274">
    <w:abstractNumId w:val="19"/>
  </w:num>
  <w:num w:numId="10" w16cid:durableId="806698894">
    <w:abstractNumId w:val="20"/>
  </w:num>
  <w:num w:numId="11" w16cid:durableId="486631690">
    <w:abstractNumId w:val="15"/>
  </w:num>
  <w:num w:numId="12" w16cid:durableId="1884561121">
    <w:abstractNumId w:val="13"/>
  </w:num>
  <w:num w:numId="13" w16cid:durableId="1350377080">
    <w:abstractNumId w:val="24"/>
  </w:num>
  <w:num w:numId="14" w16cid:durableId="473835877">
    <w:abstractNumId w:val="23"/>
  </w:num>
  <w:num w:numId="15" w16cid:durableId="1848867776">
    <w:abstractNumId w:val="16"/>
  </w:num>
  <w:num w:numId="16" w16cid:durableId="540824515">
    <w:abstractNumId w:val="2"/>
  </w:num>
  <w:num w:numId="17" w16cid:durableId="976761710">
    <w:abstractNumId w:val="1"/>
  </w:num>
  <w:num w:numId="18" w16cid:durableId="380061013">
    <w:abstractNumId w:val="14"/>
  </w:num>
  <w:num w:numId="19" w16cid:durableId="1581254636">
    <w:abstractNumId w:val="7"/>
  </w:num>
  <w:num w:numId="20" w16cid:durableId="1991790250">
    <w:abstractNumId w:val="12"/>
  </w:num>
  <w:num w:numId="21" w16cid:durableId="1850439916">
    <w:abstractNumId w:val="10"/>
  </w:num>
  <w:num w:numId="22" w16cid:durableId="17200683">
    <w:abstractNumId w:val="4"/>
  </w:num>
  <w:num w:numId="23" w16cid:durableId="1622152978">
    <w:abstractNumId w:val="21"/>
  </w:num>
  <w:num w:numId="24" w16cid:durableId="35667036">
    <w:abstractNumId w:val="6"/>
  </w:num>
  <w:num w:numId="25" w16cid:durableId="776023604">
    <w:abstractNumId w:val="5"/>
  </w:num>
  <w:num w:numId="26" w16cid:durableId="2005428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FB"/>
    <w:rsid w:val="0001166E"/>
    <w:rsid w:val="00013C2A"/>
    <w:rsid w:val="00014716"/>
    <w:rsid w:val="000154F7"/>
    <w:rsid w:val="00015EC4"/>
    <w:rsid w:val="00020A5B"/>
    <w:rsid w:val="00021070"/>
    <w:rsid w:val="00023B80"/>
    <w:rsid w:val="0003667C"/>
    <w:rsid w:val="0004235D"/>
    <w:rsid w:val="0004401F"/>
    <w:rsid w:val="000544EB"/>
    <w:rsid w:val="0007696B"/>
    <w:rsid w:val="000904DD"/>
    <w:rsid w:val="00095F97"/>
    <w:rsid w:val="00096E51"/>
    <w:rsid w:val="000A149B"/>
    <w:rsid w:val="000A192C"/>
    <w:rsid w:val="000A5AF0"/>
    <w:rsid w:val="000B541B"/>
    <w:rsid w:val="000C1C93"/>
    <w:rsid w:val="000C4CCD"/>
    <w:rsid w:val="000D25D2"/>
    <w:rsid w:val="000D263D"/>
    <w:rsid w:val="000D41AD"/>
    <w:rsid w:val="000F6B67"/>
    <w:rsid w:val="00102CD4"/>
    <w:rsid w:val="00104F2C"/>
    <w:rsid w:val="00107DFE"/>
    <w:rsid w:val="00115CC4"/>
    <w:rsid w:val="00115D2B"/>
    <w:rsid w:val="001173B7"/>
    <w:rsid w:val="00123086"/>
    <w:rsid w:val="00123D72"/>
    <w:rsid w:val="001266A9"/>
    <w:rsid w:val="00136E05"/>
    <w:rsid w:val="00137DE6"/>
    <w:rsid w:val="00144D43"/>
    <w:rsid w:val="0014541E"/>
    <w:rsid w:val="00151BD7"/>
    <w:rsid w:val="00153B84"/>
    <w:rsid w:val="00177BBD"/>
    <w:rsid w:val="00180332"/>
    <w:rsid w:val="0019027D"/>
    <w:rsid w:val="00193A7A"/>
    <w:rsid w:val="00194E37"/>
    <w:rsid w:val="001A3171"/>
    <w:rsid w:val="001A36D5"/>
    <w:rsid w:val="001A7524"/>
    <w:rsid w:val="001A7D8D"/>
    <w:rsid w:val="001B74AB"/>
    <w:rsid w:val="001C06CC"/>
    <w:rsid w:val="001C555C"/>
    <w:rsid w:val="001D3CFE"/>
    <w:rsid w:val="001D606C"/>
    <w:rsid w:val="001D73E2"/>
    <w:rsid w:val="001F5D88"/>
    <w:rsid w:val="001F6CDB"/>
    <w:rsid w:val="00202745"/>
    <w:rsid w:val="00203749"/>
    <w:rsid w:val="0021135A"/>
    <w:rsid w:val="00220E3F"/>
    <w:rsid w:val="0022146E"/>
    <w:rsid w:val="002232E3"/>
    <w:rsid w:val="002245FE"/>
    <w:rsid w:val="00224F93"/>
    <w:rsid w:val="002425C4"/>
    <w:rsid w:val="002452EF"/>
    <w:rsid w:val="00245320"/>
    <w:rsid w:val="002464A5"/>
    <w:rsid w:val="0024787F"/>
    <w:rsid w:val="002514E6"/>
    <w:rsid w:val="00252A08"/>
    <w:rsid w:val="002655E1"/>
    <w:rsid w:val="00267D45"/>
    <w:rsid w:val="002750C3"/>
    <w:rsid w:val="00276A42"/>
    <w:rsid w:val="00280CCA"/>
    <w:rsid w:val="00281A30"/>
    <w:rsid w:val="00281D4E"/>
    <w:rsid w:val="00287E1F"/>
    <w:rsid w:val="00291F95"/>
    <w:rsid w:val="002924BA"/>
    <w:rsid w:val="00295D81"/>
    <w:rsid w:val="002A07B6"/>
    <w:rsid w:val="002A162E"/>
    <w:rsid w:val="002A59F3"/>
    <w:rsid w:val="002A68CD"/>
    <w:rsid w:val="002B27D6"/>
    <w:rsid w:val="002B68AE"/>
    <w:rsid w:val="002C3D20"/>
    <w:rsid w:val="002C6B69"/>
    <w:rsid w:val="002C7FA0"/>
    <w:rsid w:val="002D435F"/>
    <w:rsid w:val="002E089D"/>
    <w:rsid w:val="002E1DAD"/>
    <w:rsid w:val="002E29AC"/>
    <w:rsid w:val="002E3F30"/>
    <w:rsid w:val="002F05EC"/>
    <w:rsid w:val="002F1848"/>
    <w:rsid w:val="002F2179"/>
    <w:rsid w:val="002F31F4"/>
    <w:rsid w:val="002F3448"/>
    <w:rsid w:val="002F3BBA"/>
    <w:rsid w:val="002F4289"/>
    <w:rsid w:val="002F50E5"/>
    <w:rsid w:val="002F62A6"/>
    <w:rsid w:val="003049EB"/>
    <w:rsid w:val="00305F0A"/>
    <w:rsid w:val="00313E1C"/>
    <w:rsid w:val="00314A03"/>
    <w:rsid w:val="00316A5B"/>
    <w:rsid w:val="00321EF5"/>
    <w:rsid w:val="003239B9"/>
    <w:rsid w:val="003239DF"/>
    <w:rsid w:val="0032693F"/>
    <w:rsid w:val="00326A97"/>
    <w:rsid w:val="00331719"/>
    <w:rsid w:val="00336F54"/>
    <w:rsid w:val="00340603"/>
    <w:rsid w:val="00343A60"/>
    <w:rsid w:val="00343C54"/>
    <w:rsid w:val="00345065"/>
    <w:rsid w:val="003466F7"/>
    <w:rsid w:val="00352FCE"/>
    <w:rsid w:val="00355A88"/>
    <w:rsid w:val="003573D0"/>
    <w:rsid w:val="00357CF8"/>
    <w:rsid w:val="003617FE"/>
    <w:rsid w:val="00365CB8"/>
    <w:rsid w:val="00371123"/>
    <w:rsid w:val="00377CDA"/>
    <w:rsid w:val="00382281"/>
    <w:rsid w:val="0039081E"/>
    <w:rsid w:val="003A2185"/>
    <w:rsid w:val="003A24DC"/>
    <w:rsid w:val="003A3410"/>
    <w:rsid w:val="003A36DE"/>
    <w:rsid w:val="003A6C8D"/>
    <w:rsid w:val="003B18F0"/>
    <w:rsid w:val="003C0ADE"/>
    <w:rsid w:val="003C13DA"/>
    <w:rsid w:val="003C2186"/>
    <w:rsid w:val="003C24E0"/>
    <w:rsid w:val="003C4CB8"/>
    <w:rsid w:val="003C615D"/>
    <w:rsid w:val="003C7805"/>
    <w:rsid w:val="003D0A5D"/>
    <w:rsid w:val="003E0F43"/>
    <w:rsid w:val="003E34CB"/>
    <w:rsid w:val="003E3922"/>
    <w:rsid w:val="003E671C"/>
    <w:rsid w:val="003E6A49"/>
    <w:rsid w:val="003F6EAB"/>
    <w:rsid w:val="0040424B"/>
    <w:rsid w:val="004140A3"/>
    <w:rsid w:val="004244C8"/>
    <w:rsid w:val="00425CAF"/>
    <w:rsid w:val="004322A8"/>
    <w:rsid w:val="00432823"/>
    <w:rsid w:val="0044168B"/>
    <w:rsid w:val="00446795"/>
    <w:rsid w:val="004505DB"/>
    <w:rsid w:val="00452317"/>
    <w:rsid w:val="00453C7C"/>
    <w:rsid w:val="00462608"/>
    <w:rsid w:val="00465D10"/>
    <w:rsid w:val="00466F46"/>
    <w:rsid w:val="004751FE"/>
    <w:rsid w:val="00475B12"/>
    <w:rsid w:val="004761ED"/>
    <w:rsid w:val="00476374"/>
    <w:rsid w:val="004927AA"/>
    <w:rsid w:val="00493159"/>
    <w:rsid w:val="00494302"/>
    <w:rsid w:val="004A002C"/>
    <w:rsid w:val="004A69FF"/>
    <w:rsid w:val="004B0C21"/>
    <w:rsid w:val="004B44BD"/>
    <w:rsid w:val="004B54CF"/>
    <w:rsid w:val="004C500A"/>
    <w:rsid w:val="004D4444"/>
    <w:rsid w:val="004E3690"/>
    <w:rsid w:val="004F26D9"/>
    <w:rsid w:val="004F3569"/>
    <w:rsid w:val="004F4ED1"/>
    <w:rsid w:val="004F7E35"/>
    <w:rsid w:val="00502C63"/>
    <w:rsid w:val="005061D6"/>
    <w:rsid w:val="00511EC1"/>
    <w:rsid w:val="005134C1"/>
    <w:rsid w:val="00515946"/>
    <w:rsid w:val="00521CB8"/>
    <w:rsid w:val="00527BE3"/>
    <w:rsid w:val="0053115A"/>
    <w:rsid w:val="0053324E"/>
    <w:rsid w:val="00537664"/>
    <w:rsid w:val="00541E58"/>
    <w:rsid w:val="00542C8F"/>
    <w:rsid w:val="0054535D"/>
    <w:rsid w:val="00557DF3"/>
    <w:rsid w:val="00571463"/>
    <w:rsid w:val="00572412"/>
    <w:rsid w:val="0058028F"/>
    <w:rsid w:val="00580934"/>
    <w:rsid w:val="00583597"/>
    <w:rsid w:val="005844AA"/>
    <w:rsid w:val="00586ABA"/>
    <w:rsid w:val="00587611"/>
    <w:rsid w:val="00587B4A"/>
    <w:rsid w:val="00591CE4"/>
    <w:rsid w:val="00595A49"/>
    <w:rsid w:val="0059750F"/>
    <w:rsid w:val="005A0739"/>
    <w:rsid w:val="005C155B"/>
    <w:rsid w:val="005C30DF"/>
    <w:rsid w:val="005D06A1"/>
    <w:rsid w:val="005D5CCC"/>
    <w:rsid w:val="005D66DF"/>
    <w:rsid w:val="005D6E3C"/>
    <w:rsid w:val="005E1BF2"/>
    <w:rsid w:val="005E355F"/>
    <w:rsid w:val="005E6D30"/>
    <w:rsid w:val="005F2934"/>
    <w:rsid w:val="005F3F70"/>
    <w:rsid w:val="005F5ECF"/>
    <w:rsid w:val="00610D17"/>
    <w:rsid w:val="00614611"/>
    <w:rsid w:val="00623B18"/>
    <w:rsid w:val="00626833"/>
    <w:rsid w:val="00626BEE"/>
    <w:rsid w:val="00641B4B"/>
    <w:rsid w:val="006444A5"/>
    <w:rsid w:val="00644CFE"/>
    <w:rsid w:val="006455A1"/>
    <w:rsid w:val="00652489"/>
    <w:rsid w:val="006545F6"/>
    <w:rsid w:val="006576FD"/>
    <w:rsid w:val="00661602"/>
    <w:rsid w:val="00663CC3"/>
    <w:rsid w:val="00664F67"/>
    <w:rsid w:val="0066709F"/>
    <w:rsid w:val="0067027B"/>
    <w:rsid w:val="00672855"/>
    <w:rsid w:val="006748F4"/>
    <w:rsid w:val="00675FFC"/>
    <w:rsid w:val="00687A1D"/>
    <w:rsid w:val="00690F9E"/>
    <w:rsid w:val="00691242"/>
    <w:rsid w:val="0069334A"/>
    <w:rsid w:val="006964F4"/>
    <w:rsid w:val="006A7BF6"/>
    <w:rsid w:val="006B10A0"/>
    <w:rsid w:val="006B2B59"/>
    <w:rsid w:val="006B3D9B"/>
    <w:rsid w:val="006B5E10"/>
    <w:rsid w:val="006B679C"/>
    <w:rsid w:val="006C1245"/>
    <w:rsid w:val="006C205F"/>
    <w:rsid w:val="006C2246"/>
    <w:rsid w:val="006C7542"/>
    <w:rsid w:val="006D15DD"/>
    <w:rsid w:val="006D1961"/>
    <w:rsid w:val="006E2941"/>
    <w:rsid w:val="006F250F"/>
    <w:rsid w:val="006F761F"/>
    <w:rsid w:val="007024ED"/>
    <w:rsid w:val="00720B53"/>
    <w:rsid w:val="00722DF4"/>
    <w:rsid w:val="00725B08"/>
    <w:rsid w:val="0073075E"/>
    <w:rsid w:val="00730B9D"/>
    <w:rsid w:val="0073175E"/>
    <w:rsid w:val="007322CC"/>
    <w:rsid w:val="00737B3B"/>
    <w:rsid w:val="007505D5"/>
    <w:rsid w:val="00754AEE"/>
    <w:rsid w:val="00756CC7"/>
    <w:rsid w:val="00757052"/>
    <w:rsid w:val="007661A6"/>
    <w:rsid w:val="00766366"/>
    <w:rsid w:val="00766E7B"/>
    <w:rsid w:val="00780338"/>
    <w:rsid w:val="0078204D"/>
    <w:rsid w:val="00791C16"/>
    <w:rsid w:val="00791FE4"/>
    <w:rsid w:val="00795903"/>
    <w:rsid w:val="007A745C"/>
    <w:rsid w:val="007A74DF"/>
    <w:rsid w:val="007B354A"/>
    <w:rsid w:val="007B70C3"/>
    <w:rsid w:val="007B7446"/>
    <w:rsid w:val="007B7C3A"/>
    <w:rsid w:val="007C44F0"/>
    <w:rsid w:val="007D05BC"/>
    <w:rsid w:val="007D09F8"/>
    <w:rsid w:val="007D1629"/>
    <w:rsid w:val="007D4200"/>
    <w:rsid w:val="007D52B7"/>
    <w:rsid w:val="007D6635"/>
    <w:rsid w:val="007F27C4"/>
    <w:rsid w:val="007F5587"/>
    <w:rsid w:val="007F7AB2"/>
    <w:rsid w:val="008014E6"/>
    <w:rsid w:val="0080185F"/>
    <w:rsid w:val="00801B43"/>
    <w:rsid w:val="00805DBC"/>
    <w:rsid w:val="008074E7"/>
    <w:rsid w:val="00812325"/>
    <w:rsid w:val="00812F47"/>
    <w:rsid w:val="00815442"/>
    <w:rsid w:val="0081629F"/>
    <w:rsid w:val="00823E13"/>
    <w:rsid w:val="00825515"/>
    <w:rsid w:val="008303A7"/>
    <w:rsid w:val="00831944"/>
    <w:rsid w:val="008328BB"/>
    <w:rsid w:val="0083743A"/>
    <w:rsid w:val="0084294F"/>
    <w:rsid w:val="00844CC2"/>
    <w:rsid w:val="00850091"/>
    <w:rsid w:val="008520DE"/>
    <w:rsid w:val="00856ABD"/>
    <w:rsid w:val="00861221"/>
    <w:rsid w:val="00864323"/>
    <w:rsid w:val="00865961"/>
    <w:rsid w:val="0087012C"/>
    <w:rsid w:val="00874520"/>
    <w:rsid w:val="00874B3D"/>
    <w:rsid w:val="00875A10"/>
    <w:rsid w:val="0087634F"/>
    <w:rsid w:val="00876917"/>
    <w:rsid w:val="00876FFD"/>
    <w:rsid w:val="00881408"/>
    <w:rsid w:val="0088157C"/>
    <w:rsid w:val="00881682"/>
    <w:rsid w:val="00882F89"/>
    <w:rsid w:val="008903B6"/>
    <w:rsid w:val="0089256E"/>
    <w:rsid w:val="008A06E5"/>
    <w:rsid w:val="008A09ED"/>
    <w:rsid w:val="008A18D3"/>
    <w:rsid w:val="008A4915"/>
    <w:rsid w:val="008A61BC"/>
    <w:rsid w:val="008B12E0"/>
    <w:rsid w:val="008B3E44"/>
    <w:rsid w:val="008C360D"/>
    <w:rsid w:val="008C6648"/>
    <w:rsid w:val="008C6859"/>
    <w:rsid w:val="008C743E"/>
    <w:rsid w:val="008C7DBD"/>
    <w:rsid w:val="008D01B8"/>
    <w:rsid w:val="008D03ED"/>
    <w:rsid w:val="008E0853"/>
    <w:rsid w:val="008E1222"/>
    <w:rsid w:val="008E1980"/>
    <w:rsid w:val="008E50DC"/>
    <w:rsid w:val="008E5FDE"/>
    <w:rsid w:val="008E7FCF"/>
    <w:rsid w:val="008F1F1C"/>
    <w:rsid w:val="008F7131"/>
    <w:rsid w:val="009007C4"/>
    <w:rsid w:val="00912209"/>
    <w:rsid w:val="0091668A"/>
    <w:rsid w:val="0091713E"/>
    <w:rsid w:val="00917D8F"/>
    <w:rsid w:val="009231FC"/>
    <w:rsid w:val="00925B4D"/>
    <w:rsid w:val="00934903"/>
    <w:rsid w:val="009352FB"/>
    <w:rsid w:val="009353AA"/>
    <w:rsid w:val="00935708"/>
    <w:rsid w:val="00941A7C"/>
    <w:rsid w:val="0094353D"/>
    <w:rsid w:val="009442C5"/>
    <w:rsid w:val="00946001"/>
    <w:rsid w:val="00950396"/>
    <w:rsid w:val="009522CF"/>
    <w:rsid w:val="0095253D"/>
    <w:rsid w:val="00953604"/>
    <w:rsid w:val="00961B70"/>
    <w:rsid w:val="0096263C"/>
    <w:rsid w:val="00975086"/>
    <w:rsid w:val="009757A1"/>
    <w:rsid w:val="00976528"/>
    <w:rsid w:val="00977597"/>
    <w:rsid w:val="00980AF1"/>
    <w:rsid w:val="00982228"/>
    <w:rsid w:val="00983B1B"/>
    <w:rsid w:val="00991B07"/>
    <w:rsid w:val="009921A9"/>
    <w:rsid w:val="009A254B"/>
    <w:rsid w:val="009A5479"/>
    <w:rsid w:val="009A727A"/>
    <w:rsid w:val="009C0096"/>
    <w:rsid w:val="009D007C"/>
    <w:rsid w:val="009E15E6"/>
    <w:rsid w:val="009E22D2"/>
    <w:rsid w:val="009E7483"/>
    <w:rsid w:val="009E777A"/>
    <w:rsid w:val="009F058E"/>
    <w:rsid w:val="009F3795"/>
    <w:rsid w:val="009F7DFE"/>
    <w:rsid w:val="00A01A56"/>
    <w:rsid w:val="00A01C14"/>
    <w:rsid w:val="00A0422C"/>
    <w:rsid w:val="00A05DB1"/>
    <w:rsid w:val="00A07778"/>
    <w:rsid w:val="00A1177E"/>
    <w:rsid w:val="00A11E71"/>
    <w:rsid w:val="00A17B3A"/>
    <w:rsid w:val="00A21587"/>
    <w:rsid w:val="00A24CB0"/>
    <w:rsid w:val="00A31BB7"/>
    <w:rsid w:val="00A416A8"/>
    <w:rsid w:val="00A4171D"/>
    <w:rsid w:val="00A43D4D"/>
    <w:rsid w:val="00A47D50"/>
    <w:rsid w:val="00A55B2D"/>
    <w:rsid w:val="00A729EC"/>
    <w:rsid w:val="00A73894"/>
    <w:rsid w:val="00A73F44"/>
    <w:rsid w:val="00A7507E"/>
    <w:rsid w:val="00A765B7"/>
    <w:rsid w:val="00A76F7B"/>
    <w:rsid w:val="00A802DA"/>
    <w:rsid w:val="00A873CF"/>
    <w:rsid w:val="00A874C3"/>
    <w:rsid w:val="00A92FE4"/>
    <w:rsid w:val="00A94CDE"/>
    <w:rsid w:val="00A961A3"/>
    <w:rsid w:val="00AA43A6"/>
    <w:rsid w:val="00AA574D"/>
    <w:rsid w:val="00AB2946"/>
    <w:rsid w:val="00AB572E"/>
    <w:rsid w:val="00AB5CC6"/>
    <w:rsid w:val="00AC5C3A"/>
    <w:rsid w:val="00AD021E"/>
    <w:rsid w:val="00AE1A64"/>
    <w:rsid w:val="00AE1DBA"/>
    <w:rsid w:val="00AE58BD"/>
    <w:rsid w:val="00AE6288"/>
    <w:rsid w:val="00AE7764"/>
    <w:rsid w:val="00AF2376"/>
    <w:rsid w:val="00AF4C5D"/>
    <w:rsid w:val="00B025A7"/>
    <w:rsid w:val="00B1361D"/>
    <w:rsid w:val="00B1368B"/>
    <w:rsid w:val="00B139CD"/>
    <w:rsid w:val="00B16561"/>
    <w:rsid w:val="00B21688"/>
    <w:rsid w:val="00B2266E"/>
    <w:rsid w:val="00B2279B"/>
    <w:rsid w:val="00B24695"/>
    <w:rsid w:val="00B24B07"/>
    <w:rsid w:val="00B31038"/>
    <w:rsid w:val="00B3473D"/>
    <w:rsid w:val="00B408AC"/>
    <w:rsid w:val="00B42ECE"/>
    <w:rsid w:val="00B460EB"/>
    <w:rsid w:val="00B471BC"/>
    <w:rsid w:val="00B501D1"/>
    <w:rsid w:val="00B5231E"/>
    <w:rsid w:val="00B55352"/>
    <w:rsid w:val="00B5552E"/>
    <w:rsid w:val="00B557ED"/>
    <w:rsid w:val="00B5631C"/>
    <w:rsid w:val="00B77DAC"/>
    <w:rsid w:val="00B845E2"/>
    <w:rsid w:val="00B905FD"/>
    <w:rsid w:val="00B90E5C"/>
    <w:rsid w:val="00B91031"/>
    <w:rsid w:val="00B920BD"/>
    <w:rsid w:val="00B92FF1"/>
    <w:rsid w:val="00B9460D"/>
    <w:rsid w:val="00B97C8B"/>
    <w:rsid w:val="00BA1CAA"/>
    <w:rsid w:val="00BB0CC8"/>
    <w:rsid w:val="00BB2214"/>
    <w:rsid w:val="00BB2562"/>
    <w:rsid w:val="00BB6AAC"/>
    <w:rsid w:val="00BB73CE"/>
    <w:rsid w:val="00BB7829"/>
    <w:rsid w:val="00BC1C8D"/>
    <w:rsid w:val="00BC2C87"/>
    <w:rsid w:val="00BC2D90"/>
    <w:rsid w:val="00BC74EE"/>
    <w:rsid w:val="00BD0C92"/>
    <w:rsid w:val="00BD7BEE"/>
    <w:rsid w:val="00BE3DE7"/>
    <w:rsid w:val="00BE437B"/>
    <w:rsid w:val="00BE7FFB"/>
    <w:rsid w:val="00BF0647"/>
    <w:rsid w:val="00BF27E0"/>
    <w:rsid w:val="00BF4239"/>
    <w:rsid w:val="00C038DA"/>
    <w:rsid w:val="00C03A84"/>
    <w:rsid w:val="00C07115"/>
    <w:rsid w:val="00C13CEF"/>
    <w:rsid w:val="00C14D8A"/>
    <w:rsid w:val="00C309B4"/>
    <w:rsid w:val="00C35643"/>
    <w:rsid w:val="00C36BFE"/>
    <w:rsid w:val="00C4069A"/>
    <w:rsid w:val="00C43903"/>
    <w:rsid w:val="00C442BC"/>
    <w:rsid w:val="00C46210"/>
    <w:rsid w:val="00C50794"/>
    <w:rsid w:val="00C52877"/>
    <w:rsid w:val="00C52CFA"/>
    <w:rsid w:val="00C57815"/>
    <w:rsid w:val="00C6411F"/>
    <w:rsid w:val="00C65B7D"/>
    <w:rsid w:val="00C67C1A"/>
    <w:rsid w:val="00C70765"/>
    <w:rsid w:val="00C71CD6"/>
    <w:rsid w:val="00C73207"/>
    <w:rsid w:val="00C76131"/>
    <w:rsid w:val="00C8204C"/>
    <w:rsid w:val="00C84F86"/>
    <w:rsid w:val="00C86F4A"/>
    <w:rsid w:val="00C92EC9"/>
    <w:rsid w:val="00C93EEC"/>
    <w:rsid w:val="00C97465"/>
    <w:rsid w:val="00C97492"/>
    <w:rsid w:val="00C9768B"/>
    <w:rsid w:val="00CA11BD"/>
    <w:rsid w:val="00CA6013"/>
    <w:rsid w:val="00CA6D1E"/>
    <w:rsid w:val="00CB2757"/>
    <w:rsid w:val="00CB408A"/>
    <w:rsid w:val="00CB487F"/>
    <w:rsid w:val="00CC6045"/>
    <w:rsid w:val="00CC6B57"/>
    <w:rsid w:val="00CC7512"/>
    <w:rsid w:val="00CD1D16"/>
    <w:rsid w:val="00CE303E"/>
    <w:rsid w:val="00CE5D79"/>
    <w:rsid w:val="00CF21C5"/>
    <w:rsid w:val="00CF7214"/>
    <w:rsid w:val="00CF7B8E"/>
    <w:rsid w:val="00D02032"/>
    <w:rsid w:val="00D02DE9"/>
    <w:rsid w:val="00D03491"/>
    <w:rsid w:val="00D043FF"/>
    <w:rsid w:val="00D07AB1"/>
    <w:rsid w:val="00D12A2E"/>
    <w:rsid w:val="00D1375A"/>
    <w:rsid w:val="00D15AC8"/>
    <w:rsid w:val="00D2110A"/>
    <w:rsid w:val="00D24E2A"/>
    <w:rsid w:val="00D25841"/>
    <w:rsid w:val="00D26084"/>
    <w:rsid w:val="00D30F5C"/>
    <w:rsid w:val="00D33F3C"/>
    <w:rsid w:val="00D364CA"/>
    <w:rsid w:val="00D36717"/>
    <w:rsid w:val="00D439E4"/>
    <w:rsid w:val="00D44846"/>
    <w:rsid w:val="00D44ED0"/>
    <w:rsid w:val="00D507B6"/>
    <w:rsid w:val="00D51727"/>
    <w:rsid w:val="00D524FA"/>
    <w:rsid w:val="00D559E7"/>
    <w:rsid w:val="00D60B5A"/>
    <w:rsid w:val="00D61755"/>
    <w:rsid w:val="00D618A5"/>
    <w:rsid w:val="00D61F49"/>
    <w:rsid w:val="00D65DBF"/>
    <w:rsid w:val="00D66254"/>
    <w:rsid w:val="00D6701E"/>
    <w:rsid w:val="00D70C01"/>
    <w:rsid w:val="00D726FF"/>
    <w:rsid w:val="00D80C59"/>
    <w:rsid w:val="00D8677B"/>
    <w:rsid w:val="00D910E9"/>
    <w:rsid w:val="00D91519"/>
    <w:rsid w:val="00D91F3A"/>
    <w:rsid w:val="00D96251"/>
    <w:rsid w:val="00DA6146"/>
    <w:rsid w:val="00DA7438"/>
    <w:rsid w:val="00DB09CE"/>
    <w:rsid w:val="00DB270C"/>
    <w:rsid w:val="00DB60B4"/>
    <w:rsid w:val="00DC1604"/>
    <w:rsid w:val="00DC34CC"/>
    <w:rsid w:val="00DC612E"/>
    <w:rsid w:val="00DC7694"/>
    <w:rsid w:val="00DD04AE"/>
    <w:rsid w:val="00DD1A41"/>
    <w:rsid w:val="00DD39DB"/>
    <w:rsid w:val="00DD5120"/>
    <w:rsid w:val="00DD6980"/>
    <w:rsid w:val="00DD7085"/>
    <w:rsid w:val="00DE2797"/>
    <w:rsid w:val="00DE5A5C"/>
    <w:rsid w:val="00DE69D4"/>
    <w:rsid w:val="00DE7566"/>
    <w:rsid w:val="00DF001E"/>
    <w:rsid w:val="00DF1C3F"/>
    <w:rsid w:val="00E000BE"/>
    <w:rsid w:val="00E009C2"/>
    <w:rsid w:val="00E01E4D"/>
    <w:rsid w:val="00E067C6"/>
    <w:rsid w:val="00E15190"/>
    <w:rsid w:val="00E1774B"/>
    <w:rsid w:val="00E203A7"/>
    <w:rsid w:val="00E208E6"/>
    <w:rsid w:val="00E267B9"/>
    <w:rsid w:val="00E32FA2"/>
    <w:rsid w:val="00E34173"/>
    <w:rsid w:val="00E357CE"/>
    <w:rsid w:val="00E3704E"/>
    <w:rsid w:val="00E37093"/>
    <w:rsid w:val="00E37353"/>
    <w:rsid w:val="00E514F2"/>
    <w:rsid w:val="00E53B3D"/>
    <w:rsid w:val="00E54A15"/>
    <w:rsid w:val="00E67227"/>
    <w:rsid w:val="00E67396"/>
    <w:rsid w:val="00E71451"/>
    <w:rsid w:val="00E72C8C"/>
    <w:rsid w:val="00E821E6"/>
    <w:rsid w:val="00E901DA"/>
    <w:rsid w:val="00E9189E"/>
    <w:rsid w:val="00E92174"/>
    <w:rsid w:val="00E96AC7"/>
    <w:rsid w:val="00EA3F20"/>
    <w:rsid w:val="00EA7510"/>
    <w:rsid w:val="00EB2384"/>
    <w:rsid w:val="00EC1961"/>
    <w:rsid w:val="00EC54D2"/>
    <w:rsid w:val="00EC7886"/>
    <w:rsid w:val="00EE42DD"/>
    <w:rsid w:val="00EE6DDE"/>
    <w:rsid w:val="00EE7109"/>
    <w:rsid w:val="00EF0C88"/>
    <w:rsid w:val="00EF225C"/>
    <w:rsid w:val="00EF5417"/>
    <w:rsid w:val="00EF5A1F"/>
    <w:rsid w:val="00F04304"/>
    <w:rsid w:val="00F1391A"/>
    <w:rsid w:val="00F17F2D"/>
    <w:rsid w:val="00F23027"/>
    <w:rsid w:val="00F26B72"/>
    <w:rsid w:val="00F30AC5"/>
    <w:rsid w:val="00F315B8"/>
    <w:rsid w:val="00F35C4B"/>
    <w:rsid w:val="00F53027"/>
    <w:rsid w:val="00F56A4B"/>
    <w:rsid w:val="00F62009"/>
    <w:rsid w:val="00F7580F"/>
    <w:rsid w:val="00F83436"/>
    <w:rsid w:val="00F83905"/>
    <w:rsid w:val="00F908B6"/>
    <w:rsid w:val="00FA0831"/>
    <w:rsid w:val="00FA0B4C"/>
    <w:rsid w:val="00FB2C34"/>
    <w:rsid w:val="00FC3EE1"/>
    <w:rsid w:val="00FC5D29"/>
    <w:rsid w:val="00FD188F"/>
    <w:rsid w:val="00FD4E45"/>
    <w:rsid w:val="00FE0F7F"/>
    <w:rsid w:val="00FE7CA3"/>
    <w:rsid w:val="00FF5CDC"/>
    <w:rsid w:val="00FF5CE2"/>
    <w:rsid w:val="00FF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0EB64"/>
  <w15:chartTrackingRefBased/>
  <w15:docId w15:val="{435DB96C-F2CA-4406-89C6-2D10FC5E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4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352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9352F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93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gd">
    <w:name w:val="gd"/>
    <w:basedOn w:val="Fontepargpadro"/>
    <w:rsid w:val="00193A7A"/>
  </w:style>
  <w:style w:type="character" w:styleId="Hyperlink">
    <w:name w:val="Hyperlink"/>
    <w:basedOn w:val="Fontepargpadro"/>
    <w:unhideWhenUsed/>
    <w:rsid w:val="00193A7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93A7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F27C4"/>
    <w:pPr>
      <w:ind w:left="720"/>
      <w:contextualSpacing/>
    </w:pPr>
  </w:style>
  <w:style w:type="paragraph" w:customStyle="1" w:styleId="artigo">
    <w:name w:val="artigo"/>
    <w:basedOn w:val="Normal"/>
    <w:rsid w:val="00E91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5231E"/>
    <w:rPr>
      <w:b/>
      <w:bCs/>
    </w:rPr>
  </w:style>
  <w:style w:type="paragraph" w:customStyle="1" w:styleId="texto1">
    <w:name w:val="texto1"/>
    <w:basedOn w:val="Normal"/>
    <w:rsid w:val="00F04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3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3905"/>
  </w:style>
  <w:style w:type="paragraph" w:styleId="Rodap">
    <w:name w:val="footer"/>
    <w:basedOn w:val="Normal"/>
    <w:link w:val="RodapChar"/>
    <w:uiPriority w:val="99"/>
    <w:unhideWhenUsed/>
    <w:rsid w:val="00F839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3905"/>
  </w:style>
  <w:style w:type="character" w:customStyle="1" w:styleId="Ttulo2Char">
    <w:name w:val="Título 2 Char"/>
    <w:basedOn w:val="Fontepargpadro"/>
    <w:link w:val="Ttulo2"/>
    <w:uiPriority w:val="9"/>
    <w:semiHidden/>
    <w:rsid w:val="00A94C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rmo-glossario">
    <w:name w:val="termo-glossario"/>
    <w:basedOn w:val="Fontepargpadro"/>
    <w:rsid w:val="00A94CDE"/>
  </w:style>
  <w:style w:type="character" w:customStyle="1" w:styleId="termo-intermed">
    <w:name w:val="termo-intermed"/>
    <w:basedOn w:val="Fontepargpadro"/>
    <w:rsid w:val="00A94CDE"/>
  </w:style>
  <w:style w:type="paragraph" w:customStyle="1" w:styleId="objtextoschamadatitulodiv">
    <w:name w:val="obj_textos_chamada_titulo_div"/>
    <w:basedOn w:val="Normal"/>
    <w:rsid w:val="00A94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">
    <w:name w:val="texto"/>
    <w:basedOn w:val="Fontepargpadro"/>
    <w:rsid w:val="00A94CDE"/>
  </w:style>
  <w:style w:type="character" w:customStyle="1" w:styleId="destaque">
    <w:name w:val="destaque"/>
    <w:basedOn w:val="Fontepargpadro"/>
    <w:rsid w:val="00A94CDE"/>
  </w:style>
  <w:style w:type="character" w:customStyle="1" w:styleId="objtextosrelprocessos">
    <w:name w:val="obj_textos_rel_processos"/>
    <w:basedOn w:val="Fontepargpadro"/>
    <w:rsid w:val="00A94CDE"/>
  </w:style>
  <w:style w:type="character" w:customStyle="1" w:styleId="markedcontent">
    <w:name w:val="markedcontent"/>
    <w:basedOn w:val="Fontepargpadro"/>
    <w:rsid w:val="00E901DA"/>
  </w:style>
  <w:style w:type="paragraph" w:styleId="Corpodetexto">
    <w:name w:val="Body Text"/>
    <w:basedOn w:val="Normal"/>
    <w:link w:val="CorpodetextoChar"/>
    <w:rsid w:val="00BE7FFB"/>
    <w:pPr>
      <w:spacing w:before="180" w:after="120" w:line="240" w:lineRule="auto"/>
    </w:pPr>
    <w:rPr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BE7FFB"/>
    <w:rPr>
      <w:sz w:val="24"/>
      <w:szCs w:val="24"/>
      <w:lang w:val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E7FFB"/>
    <w:pPr>
      <w:spacing w:after="0" w:line="240" w:lineRule="auto"/>
    </w:pPr>
    <w:rPr>
      <w:sz w:val="20"/>
      <w:szCs w:val="20"/>
      <w:lang w:val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E7FFB"/>
    <w:rPr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unhideWhenUsed/>
    <w:rsid w:val="00BE7FFB"/>
    <w:rPr>
      <w:vertAlign w:val="superscript"/>
    </w:rPr>
  </w:style>
  <w:style w:type="character" w:customStyle="1" w:styleId="Link">
    <w:name w:val="Link"/>
    <w:basedOn w:val="CorpodetextoChar"/>
    <w:rsid w:val="001D3CFE"/>
    <w:rPr>
      <w:color w:val="4472C4" w:themeColor="accent1"/>
      <w:sz w:val="24"/>
      <w:szCs w:val="24"/>
      <w:lang w:val="en-US"/>
    </w:rPr>
  </w:style>
  <w:style w:type="paragraph" w:customStyle="1" w:styleId="Default">
    <w:name w:val="Default"/>
    <w:rsid w:val="00C84F8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paragrafopadrao">
    <w:name w:val="paragrafopadrao"/>
    <w:basedOn w:val="Normal"/>
    <w:rsid w:val="003B1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7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8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43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2980">
              <w:marLeft w:val="33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0808">
          <w:marLeft w:val="495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4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201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088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E0DDA-DFE6-4B54-9F03-D3C03D46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1036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Escritorio Katia Farias</dc:creator>
  <cp:keywords/>
  <dc:description/>
  <cp:lastModifiedBy>Escritorio Katia Farias</cp:lastModifiedBy>
  <cp:revision>2</cp:revision>
  <dcterms:created xsi:type="dcterms:W3CDTF">2022-06-22T18:34:00Z</dcterms:created>
  <dcterms:modified xsi:type="dcterms:W3CDTF">2022-06-22T18:34:00Z</dcterms:modified>
</cp:coreProperties>
</file>